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7643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по ведущей группе должностей Федерального дорожного агентства</w:t>
      </w:r>
    </w:p>
    <w:p w:rsidR="00000000" w:rsidRDefault="00147643">
      <w:pPr>
        <w:pStyle w:val="right"/>
      </w:pPr>
      <w:r>
        <w:t>Приложение 4 к Распоряжению Росавтодора от 21 июня 205 г. N ОБ-151-р</w:t>
      </w:r>
    </w:p>
    <w:p w:rsidR="00000000" w:rsidRDefault="00147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643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ДОЛЖНОСТНОЙ </w:t>
      </w:r>
      <w:r>
        <w:rPr>
          <w:rFonts w:eastAsia="Times New Roman"/>
        </w:rPr>
        <w:t>РЕГЛАМЕНТ ПО ВЕДУЩЕЙ ГРУППЕ ДОЛЖНОСТЕЙ</w:t>
      </w:r>
    </w:p>
    <w:p w:rsidR="00000000" w:rsidRDefault="00147643">
      <w:pPr>
        <w:pStyle w:val="HTML"/>
      </w:pPr>
      <w:r>
        <w:t xml:space="preserve">    "__" _________ 2005 г.                       N ________</w:t>
      </w:r>
    </w:p>
    <w:p w:rsidR="00000000" w:rsidRDefault="00147643">
      <w:pPr>
        <w:pStyle w:val="HTML"/>
      </w:pPr>
      <w:r>
        <w:t>(по штатному расписанию)</w:t>
      </w:r>
    </w:p>
    <w:p w:rsidR="00000000" w:rsidRDefault="00147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64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47643">
      <w:pPr>
        <w:pStyle w:val="just"/>
      </w:pPr>
      <w:r>
        <w:t xml:space="preserve">1.1. Настоящий должностной Регламент разработан в соответствии с Федеральным законом от 27 июля 2004 г. N 79-ФЗ </w:t>
      </w:r>
      <w:r>
        <w:t>"О государственной гражданской службе Российской Федерации" (далее - Федеральный закон), на основании нормативных правовых актов, регулирующих прохождение государственной гражданской службы (далее - гражданская служба) в Российской Федерации, административ</w:t>
      </w:r>
      <w:r>
        <w:t>ного регламента Федерального дорожного агентства (далее - административный регламент), Положения о Федеральном дорожном агентстве (далее - Положение о Росавтодоре), Положения о Управлении... (далее - Положение о Управлении) и Положения об отделе... Управле</w:t>
      </w:r>
      <w:r>
        <w:t>ния... (далее Положение об отделе).</w:t>
      </w:r>
    </w:p>
    <w:p w:rsidR="00000000" w:rsidRDefault="00147643">
      <w:pPr>
        <w:pStyle w:val="just"/>
      </w:pPr>
      <w:r>
        <w:t>1.2. Должность начальника отдела... Управления... (далее - начальник отдела) в соответствии с Реестром должностей государственной гражданской службы Федерального дорожного агентства относится к категории должностей "руко</w:t>
      </w:r>
      <w:r>
        <w:t>водители" и подразделяется на ведущую группу должностей.</w:t>
      </w:r>
    </w:p>
    <w:p w:rsidR="00000000" w:rsidRDefault="00147643">
      <w:pPr>
        <w:pStyle w:val="just"/>
      </w:pPr>
      <w:r>
        <w:t>1.3. Начальник отдела назначается на должность приказом Федерального дорожного агентства по представлению начальника Управления, согласованному с заместителем руководителя, курирующим работу Управлен</w:t>
      </w:r>
      <w:r>
        <w:t>ия, на конкурсной основе либо из числа кандидатов, состоящих в кадровом резерве, сформированном на конкурсной основе, в порядке должностного роста. (Конкурс на замещение вакантной должности начальника отдела не проводится в случае назначения на должность н</w:t>
      </w:r>
      <w:r>
        <w:t>а условиях срочного служебного контракта или может не проводиться по решению Министра в случае включения указанной должности в перечень должностей, утверждаемый Указом Президента Российской Федерации, исполнение обязанностей по которым связано с использова</w:t>
      </w:r>
      <w:r>
        <w:t>нием сведений, составляющих государственную тайну).</w:t>
      </w:r>
    </w:p>
    <w:p w:rsidR="00000000" w:rsidRDefault="00147643">
      <w:pPr>
        <w:pStyle w:val="just"/>
      </w:pPr>
      <w:r>
        <w:t>1.4. Начальник отдела освобождается от должности приказом Федерального дорожного агентства в установленном законодательством о государственной гражданской службе порядке.</w:t>
      </w:r>
    </w:p>
    <w:p w:rsidR="00000000" w:rsidRDefault="00147643">
      <w:pPr>
        <w:pStyle w:val="just"/>
      </w:pPr>
      <w:r>
        <w:t>1.5. Начальник отдела подчиняется</w:t>
      </w:r>
      <w:r>
        <w:t xml:space="preserve"> начальнику Управления.</w:t>
      </w:r>
    </w:p>
    <w:p w:rsidR="00000000" w:rsidRDefault="00147643">
      <w:pPr>
        <w:pStyle w:val="just"/>
      </w:pPr>
      <w:r>
        <w:lastRenderedPageBreak/>
        <w:t>1.6. Начальник отдела осуществляет руководство и организацию работы отдела, а также иные полномочия в установленной сфере деятельности.</w:t>
      </w:r>
    </w:p>
    <w:p w:rsidR="00000000" w:rsidRDefault="00147643">
      <w:pPr>
        <w:pStyle w:val="just"/>
      </w:pPr>
      <w:r>
        <w:t>1.7. Во время отсутствия начальника отдела (командировка, отпуск, болезнь, прочие обстоятельства</w:t>
      </w:r>
      <w:r>
        <w:t>) его должность замещает заместитель начальника отдела согласно распределению обязанностей в отделе.</w:t>
      </w:r>
    </w:p>
    <w:p w:rsidR="00000000" w:rsidRDefault="00147643">
      <w:pPr>
        <w:pStyle w:val="just"/>
      </w:pPr>
      <w:r>
        <w:t>1.8. В случае включения начальника отдела в кадровый резерв на замещение вышестоящей должности в порядке должностного роста он может привлекаться к замещен</w:t>
      </w:r>
      <w:r>
        <w:t>ию соответствующей вышестоящей должности согласно плана его подготовки.</w:t>
      </w:r>
    </w:p>
    <w:p w:rsidR="00000000" w:rsidRDefault="00147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643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</w:t>
      </w:r>
    </w:p>
    <w:p w:rsidR="00000000" w:rsidRDefault="00147643">
      <w:pPr>
        <w:pStyle w:val="just"/>
      </w:pPr>
      <w:r>
        <w:t>2.1. Начальник отдела должен иметь высшее профессиональное образование и стаж государственной службы на старших государственных должностях не менее двух</w:t>
      </w:r>
      <w:r>
        <w:t xml:space="preserve"> лет или стаж работы по специальности не менее трех лет.</w:t>
      </w:r>
    </w:p>
    <w:p w:rsidR="00000000" w:rsidRDefault="00147643">
      <w:pPr>
        <w:pStyle w:val="just"/>
      </w:pPr>
      <w:r>
        <w:t>2.2. К начальнику отдела предъявляются следующие квалификационные требования к уровню и характеру знаний и навыков:</w:t>
      </w:r>
    </w:p>
    <w:p w:rsidR="00000000" w:rsidRDefault="00147643">
      <w:pPr>
        <w:pStyle w:val="just"/>
      </w:pPr>
      <w:r>
        <w:t>должен знать:</w:t>
      </w:r>
    </w:p>
    <w:p w:rsidR="00000000" w:rsidRDefault="00147643">
      <w:pPr>
        <w:pStyle w:val="just"/>
      </w:pPr>
      <w:r>
        <w:t>Конституцию Российской Федерации;</w:t>
      </w:r>
    </w:p>
    <w:p w:rsidR="00000000" w:rsidRDefault="00147643">
      <w:pPr>
        <w:pStyle w:val="just"/>
      </w:pPr>
      <w:r>
        <w:t>Федеральный закон "О государственно</w:t>
      </w:r>
      <w:r>
        <w:t>й гражданской службе Российской Федерации" и иные нормативные правовые акты Российской Федерации о государственной гражданской службе;</w:t>
      </w:r>
    </w:p>
    <w:p w:rsidR="00000000" w:rsidRDefault="00147643">
      <w:pPr>
        <w:pStyle w:val="just"/>
      </w:pPr>
      <w:r>
        <w:t xml:space="preserve">Трудовой кодекс Российской Федерации (в полном объеме или в части касающейся, например, регулирования трудовых отношений </w:t>
      </w:r>
      <w:r>
        <w:t>с руководителями ФГУП и ФГУ, в области охраны труда и т.д.);</w:t>
      </w:r>
    </w:p>
    <w:p w:rsidR="00000000" w:rsidRDefault="00147643">
      <w:pPr>
        <w:pStyle w:val="just"/>
      </w:pPr>
      <w:r>
        <w:t>Международные договоры и соглашения Российской Федерации в части касающейся...;</w:t>
      </w:r>
    </w:p>
    <w:p w:rsidR="00000000" w:rsidRDefault="00147643">
      <w:pPr>
        <w:pStyle w:val="just"/>
      </w:pPr>
      <w:r>
        <w:t>Гражданский кодекс Российской Федерации в части касающейся...;</w:t>
      </w:r>
    </w:p>
    <w:p w:rsidR="00000000" w:rsidRDefault="00147643">
      <w:pPr>
        <w:pStyle w:val="just"/>
      </w:pPr>
      <w:r>
        <w:t>(Кодекс торгового мореплавания Российской Федерации;</w:t>
      </w:r>
      <w:r>
        <w:t xml:space="preserve"> Кодекс внутреннего водного транспорта Российской Федерации и т.д.);</w:t>
      </w:r>
    </w:p>
    <w:p w:rsidR="00000000" w:rsidRDefault="00147643">
      <w:pPr>
        <w:pStyle w:val="just"/>
      </w:pPr>
      <w:r>
        <w:t>...,</w:t>
      </w:r>
    </w:p>
    <w:p w:rsidR="00000000" w:rsidRDefault="00147643">
      <w:pPr>
        <w:pStyle w:val="just"/>
      </w:pPr>
      <w:r>
        <w:t xml:space="preserve">федеральные законы и иные нормативные правовые акты Российской Федерации </w:t>
      </w:r>
      <w:r>
        <w:t>(указать конкретно) в части предмета ведения Росавтодора и Управления;</w:t>
      </w:r>
    </w:p>
    <w:p w:rsidR="00000000" w:rsidRDefault="00147643">
      <w:pPr>
        <w:pStyle w:val="just"/>
      </w:pPr>
      <w:r>
        <w:t>Регламент Федерального дорожного агентства;</w:t>
      </w:r>
    </w:p>
    <w:p w:rsidR="00000000" w:rsidRDefault="00147643">
      <w:pPr>
        <w:pStyle w:val="just"/>
      </w:pPr>
      <w:r>
        <w:t>Административный регламент Федерального дорожного агентства;</w:t>
      </w:r>
    </w:p>
    <w:p w:rsidR="00000000" w:rsidRDefault="00147643">
      <w:pPr>
        <w:pStyle w:val="just"/>
      </w:pPr>
      <w:r>
        <w:t>Положение о Федеральном дорожном агентстве;</w:t>
      </w:r>
    </w:p>
    <w:p w:rsidR="00000000" w:rsidRDefault="00147643">
      <w:pPr>
        <w:pStyle w:val="just"/>
      </w:pPr>
      <w:r>
        <w:t>Положение о Управлении;</w:t>
      </w:r>
    </w:p>
    <w:p w:rsidR="00000000" w:rsidRDefault="00147643">
      <w:pPr>
        <w:pStyle w:val="just"/>
      </w:pPr>
      <w:r>
        <w:t>Положение об</w:t>
      </w:r>
      <w:r>
        <w:t xml:space="preserve"> отделе;</w:t>
      </w:r>
    </w:p>
    <w:p w:rsidR="00000000" w:rsidRDefault="00147643">
      <w:pPr>
        <w:pStyle w:val="just"/>
      </w:pPr>
      <w:r>
        <w:t>порядок разработки и внесения проектов федеральных законов;</w:t>
      </w:r>
    </w:p>
    <w:p w:rsidR="00000000" w:rsidRDefault="00147643">
      <w:pPr>
        <w:pStyle w:val="just"/>
      </w:pPr>
      <w:r>
        <w:t>порядок подготовки и внесения в Правительство Российской Федерации правовых актов Президента Российской Федерации и Правительства Российской Федерации;</w:t>
      </w:r>
    </w:p>
    <w:p w:rsidR="00000000" w:rsidRDefault="00147643">
      <w:pPr>
        <w:pStyle w:val="just"/>
      </w:pPr>
      <w:r>
        <w:t>служебный регламент Федерального до</w:t>
      </w:r>
      <w:r>
        <w:t>рожного агентства;</w:t>
      </w:r>
    </w:p>
    <w:p w:rsidR="00000000" w:rsidRDefault="00147643">
      <w:pPr>
        <w:pStyle w:val="just"/>
      </w:pPr>
      <w:r>
        <w:t>инструкцию по делопроизводству в Федеральном дорожном агентстве;</w:t>
      </w:r>
    </w:p>
    <w:p w:rsidR="00000000" w:rsidRDefault="00147643">
      <w:pPr>
        <w:pStyle w:val="just"/>
      </w:pPr>
      <w:r>
        <w:t>права и обязанности государственного гражданского служащего;</w:t>
      </w:r>
    </w:p>
    <w:p w:rsidR="00000000" w:rsidRDefault="00147643">
      <w:pPr>
        <w:pStyle w:val="just"/>
      </w:pPr>
      <w:r>
        <w:t>требования к служебному поведению государственного гражданского служащего;</w:t>
      </w:r>
    </w:p>
    <w:p w:rsidR="00000000" w:rsidRDefault="00147643">
      <w:pPr>
        <w:pStyle w:val="just"/>
      </w:pPr>
      <w:r>
        <w:t>запреты, связанные с государственной</w:t>
      </w:r>
      <w:r>
        <w:t xml:space="preserve"> гражданской службой;</w:t>
      </w:r>
    </w:p>
    <w:p w:rsidR="00000000" w:rsidRDefault="00147643">
      <w:pPr>
        <w:pStyle w:val="just"/>
      </w:pPr>
      <w:r>
        <w:t>основы психологии и социологии труда;</w:t>
      </w:r>
    </w:p>
    <w:p w:rsidR="00000000" w:rsidRDefault="00147643">
      <w:pPr>
        <w:pStyle w:val="just"/>
      </w:pPr>
      <w:r>
        <w:t>правила и нормы охраны труда, техники безопасности и противопожарной защиты.</w:t>
      </w:r>
    </w:p>
    <w:p w:rsidR="00000000" w:rsidRDefault="00147643">
      <w:pPr>
        <w:pStyle w:val="just"/>
      </w:pPr>
      <w:r>
        <w:t>должен уметь:</w:t>
      </w:r>
    </w:p>
    <w:p w:rsidR="00000000" w:rsidRDefault="00147643">
      <w:pPr>
        <w:pStyle w:val="just"/>
      </w:pPr>
      <w:r>
        <w:t>работать с нормативными правовыми актами, руководящими и иными нормативно-методическими документами;</w:t>
      </w:r>
    </w:p>
    <w:p w:rsidR="00000000" w:rsidRDefault="00147643">
      <w:pPr>
        <w:pStyle w:val="just"/>
      </w:pPr>
      <w:r>
        <w:t>орга</w:t>
      </w:r>
      <w:r>
        <w:t>низовать, планировать и контролировать работу отдела;</w:t>
      </w:r>
    </w:p>
    <w:p w:rsidR="00000000" w:rsidRDefault="00147643">
      <w:pPr>
        <w:pStyle w:val="just"/>
      </w:pPr>
      <w:r>
        <w:t>проводить аналитическую работу, осуществлять экспертизу проектов решений и на этой основе готовить предложения и прогнозировать последствия принимаемых решений;</w:t>
      </w:r>
    </w:p>
    <w:p w:rsidR="00000000" w:rsidRDefault="00147643">
      <w:pPr>
        <w:pStyle w:val="just"/>
      </w:pPr>
      <w:r>
        <w:t>работать с людьми;</w:t>
      </w:r>
    </w:p>
    <w:p w:rsidR="00000000" w:rsidRDefault="00147643">
      <w:pPr>
        <w:pStyle w:val="just"/>
      </w:pPr>
      <w:r>
        <w:t>должен владеть:</w:t>
      </w:r>
    </w:p>
    <w:p w:rsidR="00000000" w:rsidRDefault="00147643">
      <w:pPr>
        <w:pStyle w:val="just"/>
      </w:pPr>
      <w:r>
        <w:t>навыка</w:t>
      </w:r>
      <w:r>
        <w:t>ми работы с компьютерной и другой оргтехникой, с интернетом и электронной почтой;</w:t>
      </w:r>
    </w:p>
    <w:p w:rsidR="00000000" w:rsidRDefault="00147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64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обязанности, права и ответственность</w:t>
      </w:r>
    </w:p>
    <w:p w:rsidR="00000000" w:rsidRDefault="00147643">
      <w:pPr>
        <w:pStyle w:val="just"/>
      </w:pPr>
      <w:r>
        <w:t>3.1. Функции</w:t>
      </w:r>
    </w:p>
    <w:p w:rsidR="00000000" w:rsidRDefault="00147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643">
      <w:pPr>
        <w:pStyle w:val="just"/>
      </w:pPr>
      <w:r>
        <w:t>На начальника отдела возлагаются следующие функции:</w:t>
      </w:r>
    </w:p>
    <w:p w:rsidR="00000000" w:rsidRDefault="00147643">
      <w:pPr>
        <w:pStyle w:val="just"/>
      </w:pPr>
      <w:r>
        <w:t>3.1.1. ...</w:t>
      </w:r>
    </w:p>
    <w:p w:rsidR="00000000" w:rsidRDefault="00147643">
      <w:pPr>
        <w:pStyle w:val="just"/>
      </w:pPr>
      <w:r>
        <w:t>3.1.2. ... и т.д.</w:t>
      </w:r>
    </w:p>
    <w:p w:rsidR="00000000" w:rsidRDefault="00147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643">
      <w:pPr>
        <w:pStyle w:val="just"/>
      </w:pPr>
      <w:r>
        <w:t>3.2. Должностные обязанности</w:t>
      </w:r>
    </w:p>
    <w:p w:rsidR="00000000" w:rsidRDefault="00147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643">
      <w:pPr>
        <w:pStyle w:val="just"/>
      </w:pPr>
      <w:r>
        <w:t>Начальник отдела обязан:</w:t>
      </w:r>
    </w:p>
    <w:p w:rsidR="00000000" w:rsidRDefault="00147643">
      <w:pPr>
        <w:pStyle w:val="just"/>
      </w:pPr>
      <w:r>
        <w:t>3.2.1. ...</w:t>
      </w:r>
    </w:p>
    <w:p w:rsidR="00000000" w:rsidRDefault="00147643">
      <w:pPr>
        <w:pStyle w:val="just"/>
      </w:pPr>
      <w:r>
        <w:t>3.2.2. ... и т.д.</w:t>
      </w:r>
    </w:p>
    <w:p w:rsidR="00000000" w:rsidRDefault="00147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643">
      <w:pPr>
        <w:pStyle w:val="just"/>
      </w:pPr>
      <w:r>
        <w:t>3.3. Права</w:t>
      </w:r>
    </w:p>
    <w:p w:rsidR="00000000" w:rsidRDefault="00147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643">
      <w:pPr>
        <w:pStyle w:val="just"/>
      </w:pPr>
      <w:r>
        <w:t>Начальник отдела имеет право:</w:t>
      </w:r>
    </w:p>
    <w:p w:rsidR="00000000" w:rsidRDefault="00147643">
      <w:pPr>
        <w:pStyle w:val="just"/>
      </w:pPr>
      <w:r>
        <w:t>3.3.1. ...</w:t>
      </w:r>
    </w:p>
    <w:p w:rsidR="00000000" w:rsidRDefault="00147643">
      <w:pPr>
        <w:pStyle w:val="just"/>
      </w:pPr>
      <w:r>
        <w:t>3.3.2. ... и т.д.</w:t>
      </w:r>
    </w:p>
    <w:p w:rsidR="00000000" w:rsidRDefault="00147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643">
      <w:pPr>
        <w:pStyle w:val="just"/>
      </w:pPr>
      <w:r>
        <w:t>3.4. Ответственность</w:t>
      </w:r>
    </w:p>
    <w:p w:rsidR="00000000" w:rsidRDefault="00147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643">
      <w:pPr>
        <w:pStyle w:val="just"/>
      </w:pPr>
      <w:r>
        <w:t>Начальник отдела несет ответственность:</w:t>
      </w:r>
    </w:p>
    <w:p w:rsidR="00000000" w:rsidRDefault="00147643">
      <w:pPr>
        <w:pStyle w:val="just"/>
      </w:pPr>
      <w:r>
        <w:t xml:space="preserve">3.4.1. За неисполнение (ненадлежащее </w:t>
      </w:r>
      <w:r>
        <w:t>исполнение) должностных обязанностей, предусмотренных административным регламентом Федерального дорожного агентства, настоящим должностным регламентом, в пределах, определенных Федеральным законом "О государственной гражданской службе Российской Федерации"</w:t>
      </w:r>
      <w:r>
        <w:t>.</w:t>
      </w:r>
    </w:p>
    <w:p w:rsidR="00000000" w:rsidRDefault="00147643">
      <w:pPr>
        <w:pStyle w:val="just"/>
      </w:pPr>
      <w:r>
        <w:t>3.4.2. За совершенные в процессе осуществления своей деятельности правонарушения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147643">
      <w:pPr>
        <w:pStyle w:val="just"/>
      </w:pPr>
      <w:r>
        <w:t>3.4.3. За причинение материального ущерба в случае не обеспечени</w:t>
      </w:r>
      <w:r>
        <w:t>я сохранности имущества, находящегося в его распоряжении, в том числе программных и технических средств - в пределах, определенных уголовным, трудовым и гражданским законодательством Российской Федерации.</w:t>
      </w:r>
    </w:p>
    <w:p w:rsidR="00000000" w:rsidRDefault="00147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643">
      <w:pPr>
        <w:pStyle w:val="just"/>
      </w:pPr>
      <w:r>
        <w:t xml:space="preserve">4. Перечень вопросов, по которым начальник отдела </w:t>
      </w:r>
      <w:r>
        <w:t>вправе или обязан самостоятельно принимать управленческие и иные решения</w:t>
      </w:r>
    </w:p>
    <w:p w:rsidR="00000000" w:rsidRDefault="00147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643">
      <w:pPr>
        <w:pStyle w:val="just"/>
      </w:pPr>
      <w:r>
        <w:t>5. Перечень вопросов, по которым начальник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147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643">
      <w:pPr>
        <w:pStyle w:val="just"/>
      </w:pPr>
      <w:r>
        <w:t xml:space="preserve">6. </w:t>
      </w:r>
      <w:r>
        <w:t>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147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643">
      <w:pPr>
        <w:pStyle w:val="just"/>
      </w:pPr>
      <w:r>
        <w:t>7. Порядок служебного взаимодействия начальника отдела в связи с исполнением им должностных обязанностей с государственными г</w:t>
      </w:r>
      <w:r>
        <w:t>ражданскими служащими Росавтодора, государственными гражданскими служащими иных государственных органов, другими гражданами, а также с организациями</w:t>
      </w:r>
    </w:p>
    <w:p w:rsidR="00000000" w:rsidRDefault="00147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643">
      <w:pPr>
        <w:pStyle w:val="just"/>
      </w:pPr>
      <w:r>
        <w:t>8. Перечень государственных услуг, оказываемых гражданам и организациям</w:t>
      </w:r>
    </w:p>
    <w:p w:rsidR="00000000" w:rsidRDefault="00147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643">
      <w:pPr>
        <w:pStyle w:val="just"/>
      </w:pPr>
      <w:r>
        <w:t>9. Показатели эффективности и результативности профессиональной служебной деятельности начальника отдела</w:t>
      </w:r>
    </w:p>
    <w:p w:rsidR="00000000" w:rsidRDefault="00147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643">
      <w:pPr>
        <w:pStyle w:val="right"/>
        <w:spacing w:after="240" w:afterAutospacing="0"/>
      </w:pPr>
      <w:r>
        <w:t xml:space="preserve">Начальник Управления... </w:t>
      </w:r>
    </w:p>
    <w:p w:rsidR="00000000" w:rsidRDefault="00147643">
      <w:pPr>
        <w:pStyle w:val="right"/>
      </w:pPr>
      <w:r>
        <w:t xml:space="preserve">Управление кадров </w:t>
      </w:r>
      <w:r>
        <w:br/>
        <w:t>и организационного развития</w:t>
      </w:r>
    </w:p>
    <w:p w:rsidR="00000000" w:rsidRDefault="00147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643">
      <w:pPr>
        <w:pStyle w:val="right"/>
      </w:pPr>
      <w:r>
        <w:t>Исто</w:t>
      </w:r>
      <w:r>
        <w:t>чник - Распоряжение Росавтодора от 21.06.2005 № ОБ-151-р</w:t>
      </w:r>
    </w:p>
    <w:p w:rsidR="00000000" w:rsidRDefault="001476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https://порядокправа.рф/obrazecy/primernyj_dolzhnostnoj_reglament_po_vedushhej_gruppe_dolzhnostej_federalnogo_dorozhnogo_agentstva.htm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643"/>
    <w:rsid w:val="0014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37EC1D-C87E-4D84-9A8C-771F6FECD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po_vedushhej_gruppe_dolzhnostej_federalnogo_dorozhnogo_agent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1167</Words>
  <Characters>6654</Characters>
  <Application>Microsoft Office Word</Application>
  <DocSecurity>0</DocSecurity>
  <Lines>55</Lines>
  <Paragraphs>15</Paragraphs>
  <ScaleCrop>false</ScaleCrop>
  <Company/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по ведущей группе должностей Федерального дорожного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2022-08-16T16:30:00Z</dcterms:created>
  <dcterms:modified xsi:type="dcterms:W3CDTF">2022-08-16T16:30:00Z</dcterms:modified>
</cp:coreProperties>
</file>