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867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в составе департамента Минэнерго России</w:t>
      </w:r>
    </w:p>
    <w:p w:rsidR="00000000" w:rsidRDefault="00F83867">
      <w:pPr>
        <w:pStyle w:val="right"/>
      </w:pPr>
      <w:r>
        <w:t>Приложение N 10 к Приказу Минэнерго России от 08.05.2013 N 231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</w:t>
      </w:r>
    </w:p>
    <w:p w:rsidR="00000000" w:rsidRDefault="00F83867">
      <w:pPr>
        <w:pStyle w:val="HTML"/>
      </w:pPr>
      <w:r>
        <w:t xml:space="preserve">                </w:t>
      </w:r>
      <w:r>
        <w:t xml:space="preserve">______________________________________  </w:t>
      </w:r>
      <w:r>
        <w:rPr>
          <w:vertAlign w:val="superscript"/>
        </w:rPr>
        <w:t>1</w:t>
      </w:r>
    </w:p>
    <w:p w:rsidR="00000000" w:rsidRDefault="00F83867">
      <w:pPr>
        <w:pStyle w:val="HTML"/>
      </w:pPr>
      <w:r>
        <w:t>(наименование отдела и департамента)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sel"/>
        <w:divId w:val="176770362"/>
      </w:pPr>
      <w:r>
        <w:t>1 Отдел в составе департамента.</w:t>
      </w: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83867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департамента) Ми</w:t>
      </w:r>
      <w:r>
        <w:t>нистерства энергетики Российской Федерации (далее - начальник отдела)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F83867">
      <w:pPr>
        <w:pStyle w:val="just"/>
      </w:pPr>
      <w:r>
        <w:t>Регистрационный номер (код) должности - 05-3-2-018.</w:t>
      </w:r>
    </w:p>
    <w:p w:rsidR="00000000" w:rsidRDefault="00F83867">
      <w:pPr>
        <w:pStyle w:val="just"/>
      </w:pPr>
      <w:r>
        <w:t>2. Назначение на должнос</w:t>
      </w:r>
      <w:r>
        <w:t>ть начальника отдела и освобождение от должности осуществляются Министром энергетики Российской Федерации или заместителем Министра энергетики Российской Федерации, обеспечивающим осуществление полномочий по вопросам прохождения государственной гражданской</w:t>
      </w:r>
      <w:r>
        <w:t xml:space="preserve"> службы сотрудниками Минэнерго России.</w:t>
      </w:r>
    </w:p>
    <w:p w:rsidR="00000000" w:rsidRDefault="00F83867">
      <w:pPr>
        <w:pStyle w:val="just"/>
      </w:pPr>
      <w:r>
        <w:t>Начальник отдела непосредственно подчиняется директору или заместителю директора департамента, курирующему отдел.</w:t>
      </w:r>
    </w:p>
    <w:p w:rsidR="00000000" w:rsidRDefault="00F83867">
      <w:pPr>
        <w:pStyle w:val="just"/>
      </w:pPr>
      <w:r>
        <w:t>3. В период отсутствия начальника отдела исполнение его должностных обязанностей осуществляет (осуществ</w:t>
      </w:r>
      <w:r>
        <w:t>ляют) его заместитель (заместители) в соответствии с распределением обязанностей между ними.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</w:t>
      </w:r>
      <w:r>
        <w:rPr>
          <w:rFonts w:eastAsia="Times New Roman"/>
        </w:rPr>
        <w:t>опыту) работы по специальности</w:t>
      </w:r>
    </w:p>
    <w:p w:rsidR="00000000" w:rsidRDefault="00F83867">
      <w:pPr>
        <w:pStyle w:val="just"/>
      </w:pPr>
      <w:r>
        <w:t>4. Для замещения должности начальника отдела устанавливаются следующие требования:</w:t>
      </w:r>
    </w:p>
    <w:p w:rsidR="00000000" w:rsidRDefault="00F83867">
      <w:pPr>
        <w:pStyle w:val="just"/>
      </w:pPr>
      <w:r>
        <w:t>а) наличие высшего профессионального образования;</w:t>
      </w:r>
    </w:p>
    <w:p w:rsidR="00000000" w:rsidRDefault="00F83867">
      <w:pPr>
        <w:pStyle w:val="just"/>
      </w:pPr>
      <w:r>
        <w:lastRenderedPageBreak/>
        <w:t>б) наличие не менее четырех лет стажа государственной гражданской службы (государственной сл</w:t>
      </w:r>
      <w:r>
        <w:t>ужбы иных видов) или не менее пяти лет стажа работы по специальности;</w:t>
      </w:r>
    </w:p>
    <w:p w:rsidR="00000000" w:rsidRDefault="00F83867">
      <w:pPr>
        <w:pStyle w:val="just"/>
      </w:pPr>
      <w:r>
        <w:t xml:space="preserve">в) наличие профессиональных знаний, в том числе знание Конституции Российской Федерации, федеральных конституционных законов, федеральных законов, указов Президента Российской Федерации </w:t>
      </w:r>
      <w:r>
        <w:t>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</w:t>
      </w:r>
      <w:r>
        <w:t>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</w:t>
      </w:r>
      <w:r>
        <w:t>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</w:t>
      </w:r>
      <w:r>
        <w:t>ментооборота; общих вопросов в области обеспечения информационной безопасности;</w:t>
      </w:r>
    </w:p>
    <w:p w:rsidR="00000000" w:rsidRDefault="00F83867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</w:t>
      </w:r>
      <w:r>
        <w:t xml:space="preserve">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</w:t>
      </w:r>
      <w:r>
        <w:t>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</w:t>
      </w:r>
      <w:r>
        <w:t xml:space="preserve">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F83867">
      <w:pPr>
        <w:pStyle w:val="sel"/>
        <w:divId w:val="1338117455"/>
      </w:pPr>
      <w:r>
        <w:t xml:space="preserve">1 В случае если замещение должности федеральной государственной гражданской службы категории "специалисты" главной группы должностей предполагает </w:t>
      </w:r>
      <w:r>
        <w:t>курирование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</w:t>
      </w:r>
      <w:r>
        <w:t>дят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</w:t>
      </w:r>
      <w:r>
        <w:t>нэнерго России, устанавливаются следующие дополнительные квалификационные требования:</w:t>
      </w:r>
    </w:p>
    <w:p w:rsidR="00000000" w:rsidRDefault="00F83867">
      <w:pPr>
        <w:pStyle w:val="just"/>
        <w:divId w:val="1338117455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</w:t>
      </w:r>
      <w:r>
        <w:t>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</w:t>
      </w:r>
      <w:r>
        <w:t>и архивами; систем информационной безопасности; систем управления эксплуатацией;</w:t>
      </w:r>
    </w:p>
    <w:p w:rsidR="00000000" w:rsidRDefault="00F83867">
      <w:pPr>
        <w:pStyle w:val="just"/>
        <w:divId w:val="1338117455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</w:t>
      </w:r>
      <w:r>
        <w:t>ударственными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</w:t>
      </w:r>
      <w:r>
        <w:t xml:space="preserve"> с системами управления эксплуатацией.</w:t>
      </w: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83867">
      <w:pPr>
        <w:pStyle w:val="just"/>
      </w:pPr>
      <w:r>
        <w:t>5. Обязанности начальника отдела:</w:t>
      </w:r>
    </w:p>
    <w:p w:rsidR="00000000" w:rsidRDefault="00F83867">
      <w:pPr>
        <w:pStyle w:val="just"/>
      </w:pPr>
      <w:r>
        <w:t xml:space="preserve">5.1. Начальник отдела в соответствии со статьей 15 Федерального закона от 27 июля 2004 г. N 79-ФЗ "О государственной гражданской </w:t>
      </w:r>
      <w:r>
        <w:t>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 (ч. II), ст. 3616; N 52 (ч. I), ст. 6235; 2009, N 29, с</w:t>
      </w:r>
      <w:r>
        <w:t>т. 3597, ст. 3624; N 48, ст. 5719; N 51, ст. 6150, ст. 6159; 2010, N 5, ст. 459; N 7, ст. 704; N 49, ст. 6413; N 51 (ч. III), ст. 6810; 2011, N 1, ст. 31; N 27, ст. 3866; N 29, ст. 4295; N 48, ст. 6730; N 49 (ч. V), ст. 7333; N 50, ст. 7337; 2012, N 50 (ч.</w:t>
      </w:r>
      <w:r>
        <w:t xml:space="preserve"> IV), ст. 6954; N 53 (ч. I), ст. 7620, ст. 7652) (далее - Закон о гражданской службе) обязан:</w:t>
      </w:r>
    </w:p>
    <w:p w:rsidR="00000000" w:rsidRDefault="00F83867">
      <w:pPr>
        <w:pStyle w:val="just"/>
      </w:pPr>
      <w:r>
        <w:t xml:space="preserve">1) соблюдать Конституцию Российской Федерации, федеральные конституционные </w:t>
      </w:r>
      <w:r>
        <w:t>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83867">
      <w:pPr>
        <w:pStyle w:val="just"/>
      </w:pPr>
      <w:r>
        <w:t xml:space="preserve">2) исполнять должностные обязанности в соответствии </w:t>
      </w:r>
      <w:r>
        <w:t>с должностным регламентом;</w:t>
      </w:r>
    </w:p>
    <w:p w:rsidR="00000000" w:rsidRDefault="00F83867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F83867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83867">
      <w:pPr>
        <w:pStyle w:val="just"/>
      </w:pPr>
      <w:r>
        <w:t>5) соб</w:t>
      </w:r>
      <w:r>
        <w:t>людать служебный распорядок Минэнерго России;</w:t>
      </w:r>
    </w:p>
    <w:p w:rsidR="00000000" w:rsidRDefault="00F83867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83867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</w:t>
      </w:r>
      <w:r>
        <w:t>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F83867">
      <w:pPr>
        <w:pStyle w:val="just"/>
      </w:pPr>
      <w:r>
        <w:t xml:space="preserve">8) беречь государственное имущество, в том числе предоставленное </w:t>
      </w:r>
      <w:r>
        <w:t>ему для исполнения должностных обязанностей;</w:t>
      </w:r>
    </w:p>
    <w:p w:rsidR="00000000" w:rsidRDefault="00F83867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</w:t>
      </w:r>
      <w:r>
        <w:t>ляющихся объектами налогообложения, об обязательствах имущественного характера;</w:t>
      </w:r>
    </w:p>
    <w:p w:rsidR="00000000" w:rsidRDefault="00F83867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</w:t>
      </w:r>
      <w:r>
        <w:t>етения гражданства другого государства;</w:t>
      </w:r>
    </w:p>
    <w:p w:rsidR="00000000" w:rsidRDefault="00F83867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F83867">
      <w:pPr>
        <w:pStyle w:val="just"/>
      </w:pPr>
      <w:r>
        <w:t>12) сообщать представител</w:t>
      </w:r>
      <w:r>
        <w:t>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F83867">
      <w:pPr>
        <w:pStyle w:val="just"/>
      </w:pPr>
      <w:r>
        <w:t>5.2. В соответствии со статьей 17 Закона о гражданской службе в связи с прохо</w:t>
      </w:r>
      <w:r>
        <w:t>ждением гражданской службы начальнику отдела запрещается:</w:t>
      </w:r>
    </w:p>
    <w:p w:rsidR="00000000" w:rsidRDefault="00F83867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F83867">
      <w:pPr>
        <w:pStyle w:val="just"/>
      </w:pPr>
      <w:r>
        <w:t>2) замещать должность гражданской службы в слу</w:t>
      </w:r>
      <w:r>
        <w:t>чае:</w:t>
      </w:r>
    </w:p>
    <w:p w:rsidR="00000000" w:rsidRDefault="00F83867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83867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F83867">
      <w:pPr>
        <w:pStyle w:val="just"/>
      </w:pPr>
      <w:r>
        <w:t xml:space="preserve">в) избрания на оплачиваемую выборную должность </w:t>
      </w:r>
      <w:r>
        <w:t>в органе профессионального союза;</w:t>
      </w:r>
    </w:p>
    <w:p w:rsidR="00000000" w:rsidRDefault="00F83867">
      <w:pPr>
        <w:pStyle w:val="just"/>
      </w:pPr>
      <w:r>
        <w:t>3) осуществлять предпринимательскую деятельность;</w:t>
      </w:r>
    </w:p>
    <w:p w:rsidR="00000000" w:rsidRDefault="00F83867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F83867">
      <w:pPr>
        <w:pStyle w:val="just"/>
      </w:pPr>
      <w:r>
        <w:t xml:space="preserve">5) быть поверенным или представителем по делам третьих лиц </w:t>
      </w:r>
      <w:r>
        <w:t>в Минэнерго России, если иное не предусмотрено Законом о гражданской службе и другими федеральными законами;</w:t>
      </w:r>
    </w:p>
    <w:p w:rsidR="00000000" w:rsidRDefault="00F83867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</w:t>
      </w:r>
      <w:r>
        <w:t xml:space="preserve"> услуги, оплату развлечений, отдыха, транспортных расходов и иные вознаграждения);</w:t>
      </w:r>
    </w:p>
    <w:p w:rsidR="00000000" w:rsidRDefault="00F83867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</w:t>
      </w:r>
      <w:r>
        <w:t>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</w:t>
      </w:r>
      <w:r>
        <w:t>арственными органами других государств, международными и иностранными организациями;</w:t>
      </w:r>
    </w:p>
    <w:p w:rsidR="00000000" w:rsidRDefault="00F83867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</w:t>
      </w:r>
      <w:r>
        <w:t>кже передавать их другим лицам;</w:t>
      </w:r>
    </w:p>
    <w:p w:rsidR="00000000" w:rsidRDefault="00F83867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</w:t>
      </w:r>
      <w:r>
        <w:t>в связи с исполнением должностных обязанностей;</w:t>
      </w:r>
    </w:p>
    <w:p w:rsidR="00000000" w:rsidRDefault="00F83867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</w:t>
      </w:r>
      <w:r>
        <w:t>венного органа либо Минэнерго России, если это не входит в его должностные обязанности;</w:t>
      </w:r>
    </w:p>
    <w:p w:rsidR="00000000" w:rsidRDefault="00F83867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</w:t>
      </w:r>
      <w:r>
        <w:t>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F83867">
      <w:pPr>
        <w:pStyle w:val="just"/>
      </w:pPr>
      <w:r>
        <w:t>12) использовать преимущества должностного положения д</w:t>
      </w:r>
      <w:r>
        <w:t>ля предвыборной агитации, а также для агитации по вопросам референдума;</w:t>
      </w:r>
    </w:p>
    <w:p w:rsidR="00000000" w:rsidRDefault="00F83867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</w:t>
      </w:r>
      <w:r>
        <w:t>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83867">
      <w:pPr>
        <w:pStyle w:val="just"/>
      </w:pPr>
      <w:r>
        <w:t xml:space="preserve">14) создавать в государственных органах структуры политических </w:t>
      </w:r>
      <w:r>
        <w:t>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F83867">
      <w:pPr>
        <w:pStyle w:val="just"/>
      </w:pPr>
      <w:r>
        <w:t>15) прекращать исполнение должностных обяза</w:t>
      </w:r>
      <w:r>
        <w:t>нностей в целях урегулирования служебного спора;</w:t>
      </w:r>
    </w:p>
    <w:p w:rsidR="00000000" w:rsidRDefault="00F83867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</w:t>
      </w:r>
      <w:r>
        <w:t xml:space="preserve">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83867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</w:t>
      </w:r>
      <w:r>
        <w:t>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F83867">
      <w:pPr>
        <w:pStyle w:val="just"/>
      </w:pPr>
      <w:r>
        <w:t xml:space="preserve">5.3. </w:t>
      </w:r>
      <w:r>
        <w:t>Начальник отдела обязан соблюдать требования к служебному поведению, установленные статьей 18 Закона о гражданской службе:</w:t>
      </w:r>
    </w:p>
    <w:p w:rsidR="00000000" w:rsidRDefault="00F83867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F83867">
      <w:pPr>
        <w:pStyle w:val="just"/>
      </w:pPr>
      <w:r>
        <w:t>2) исходить из того, что признание, соблюдени</w:t>
      </w:r>
      <w:r>
        <w:t>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83867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Минэ</w:t>
      </w:r>
      <w:r>
        <w:t>нерго России;</w:t>
      </w:r>
    </w:p>
    <w:p w:rsidR="00000000" w:rsidRDefault="00F83867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F83867">
      <w:pPr>
        <w:pStyle w:val="just"/>
      </w:pPr>
      <w:r>
        <w:t>5) не совершать действия, связанные с влиянием каких-либо личных, имущественных (финансовых)</w:t>
      </w:r>
      <w:r>
        <w:t xml:space="preserve"> и иных интересов, препятствующих добросовестному исполнению должностных обязанностей;</w:t>
      </w:r>
    </w:p>
    <w:p w:rsidR="00000000" w:rsidRDefault="00F83867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F83867">
      <w:pPr>
        <w:pStyle w:val="just"/>
      </w:pPr>
      <w:r>
        <w:t>7) соблюдать нейтральность, исключающую во</w:t>
      </w:r>
      <w:r>
        <w:t>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F83867">
      <w:pPr>
        <w:pStyle w:val="just"/>
      </w:pPr>
      <w:r>
        <w:t>8) не совершать поступки, порочащие его честь и достоинство;</w:t>
      </w:r>
    </w:p>
    <w:p w:rsidR="00000000" w:rsidRDefault="00F83867">
      <w:pPr>
        <w:pStyle w:val="just"/>
      </w:pPr>
      <w:r>
        <w:t>9) проявлять корректнос</w:t>
      </w:r>
      <w:r>
        <w:t>ть в обращении с гражданами;</w:t>
      </w:r>
    </w:p>
    <w:p w:rsidR="00000000" w:rsidRDefault="00F83867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83867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F83867">
      <w:pPr>
        <w:pStyle w:val="just"/>
      </w:pPr>
      <w:r>
        <w:t>12) способствовать межнациональному</w:t>
      </w:r>
      <w:r>
        <w:t xml:space="preserve"> и межконфессиональному согласию;</w:t>
      </w:r>
    </w:p>
    <w:p w:rsidR="00000000" w:rsidRDefault="00F83867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F83867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F83867">
      <w:pPr>
        <w:pStyle w:val="just"/>
      </w:pPr>
      <w:r>
        <w:t>15) не допускат</w:t>
      </w:r>
      <w:r>
        <w:t>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F83867">
      <w:pPr>
        <w:pStyle w:val="just"/>
      </w:pPr>
      <w:r>
        <w:t>5.4. Должностные обязанности начальника отдела:</w:t>
      </w:r>
    </w:p>
    <w:p w:rsidR="00000000" w:rsidRDefault="00F83867">
      <w:pPr>
        <w:pStyle w:val="just"/>
      </w:pPr>
      <w:r>
        <w:t>(перечислить должностные обязанности, которые возложены на начальника отд</w:t>
      </w:r>
      <w:r>
        <w:t>ела в соответствии с нормативными правовыми и правовыми актами, положением об отделе, а также поручениями директора или заместителя директора департамента, курирующего отдел).</w:t>
      </w:r>
    </w:p>
    <w:p w:rsidR="00000000" w:rsidRDefault="00F83867">
      <w:pPr>
        <w:pStyle w:val="just"/>
      </w:pPr>
      <w:r>
        <w:t>6. Права начальника отдела:</w:t>
      </w:r>
    </w:p>
    <w:p w:rsidR="00000000" w:rsidRDefault="00F83867">
      <w:pPr>
        <w:pStyle w:val="just"/>
      </w:pPr>
      <w:r>
        <w:t>6.1. Начальник отдела в соответствии со статьей 14 З</w:t>
      </w:r>
      <w:r>
        <w:t>акона о гражданской службе имеет право на:</w:t>
      </w:r>
    </w:p>
    <w:p w:rsidR="00000000" w:rsidRDefault="00F83867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F83867">
      <w:pPr>
        <w:pStyle w:val="just"/>
      </w:pPr>
      <w:r>
        <w:t>2) ознакомление с должностным регламентом и иными документами, определяющими его права и обязаннос</w:t>
      </w:r>
      <w:r>
        <w:t>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83867">
      <w:pPr>
        <w:pStyle w:val="just"/>
      </w:pPr>
      <w:r>
        <w:t>3) отдых, обеспечиваемый установлением</w:t>
      </w:r>
      <w:r>
        <w:t xml:space="preserve">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F83867">
      <w:pPr>
        <w:pStyle w:val="just"/>
      </w:pPr>
      <w:r>
        <w:t>4) оплату труда и другие выплаты в соответствии с Законом о гражданской службе</w:t>
      </w:r>
      <w:r>
        <w:t>, иными нормативными правовыми актами Российской Федерации и со служебным контрактом;</w:t>
      </w:r>
    </w:p>
    <w:p w:rsidR="00000000" w:rsidRDefault="00F83867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</w:t>
      </w:r>
      <w:r>
        <w:t>тельности Минэнерго России;</w:t>
      </w:r>
    </w:p>
    <w:p w:rsidR="00000000" w:rsidRDefault="00F83867">
      <w:pPr>
        <w:pStyle w:val="just"/>
      </w:pPr>
      <w:r>
        <w:t xml:space="preserve">6) доступ в установленном порядке к сведениям, составляющим государственную </w:t>
      </w:r>
      <w:r>
        <w:t>тайну, если исполнение должностных обязанностей связано с использованием таких сведений;</w:t>
      </w:r>
    </w:p>
    <w:p w:rsidR="00000000" w:rsidRDefault="00F83867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</w:t>
      </w:r>
      <w:r>
        <w:t>ные организации;</w:t>
      </w:r>
    </w:p>
    <w:p w:rsidR="00000000" w:rsidRDefault="00F83867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</w:t>
      </w:r>
      <w:r>
        <w:t xml:space="preserve"> материалов;</w:t>
      </w:r>
    </w:p>
    <w:p w:rsidR="00000000" w:rsidRDefault="00F83867">
      <w:pPr>
        <w:pStyle w:val="just"/>
      </w:pPr>
      <w:r>
        <w:t>9) защиту сведений о гражданском служащем;</w:t>
      </w:r>
    </w:p>
    <w:p w:rsidR="00000000" w:rsidRDefault="00F83867">
      <w:pPr>
        <w:pStyle w:val="just"/>
      </w:pPr>
      <w:r>
        <w:t>10) должностной рост на конкурсной основе;</w:t>
      </w:r>
    </w:p>
    <w:p w:rsidR="00000000" w:rsidRDefault="00F83867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</w:t>
      </w:r>
      <w:r>
        <w:t>и;</w:t>
      </w:r>
    </w:p>
    <w:p w:rsidR="00000000" w:rsidRDefault="00F83867">
      <w:pPr>
        <w:pStyle w:val="just"/>
      </w:pPr>
      <w:r>
        <w:t>12) членство в профессиональном союзе;</w:t>
      </w:r>
    </w:p>
    <w:p w:rsidR="00000000" w:rsidRDefault="00F83867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F83867">
      <w:pPr>
        <w:pStyle w:val="just"/>
      </w:pPr>
      <w:r>
        <w:t>14) проведение по его заявлению служебной проверки;</w:t>
      </w:r>
    </w:p>
    <w:p w:rsidR="00000000" w:rsidRDefault="00F83867">
      <w:pPr>
        <w:pStyle w:val="just"/>
      </w:pPr>
      <w:r>
        <w:t>15) защиту своих прав и законных и</w:t>
      </w:r>
      <w:r>
        <w:t>нтересов на гражданской службе, включая обжалование в суд их нарушения;</w:t>
      </w:r>
    </w:p>
    <w:p w:rsidR="00000000" w:rsidRDefault="00F83867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F83867">
      <w:pPr>
        <w:pStyle w:val="just"/>
      </w:pPr>
      <w:r>
        <w:t>17) государстве</w:t>
      </w:r>
      <w:r>
        <w:t>нную защиту своих жизни и здоровья, жизни и здоровья членов своей семьи, а также принадлежащего ему имущества;</w:t>
      </w:r>
    </w:p>
    <w:p w:rsidR="00000000" w:rsidRDefault="00F83867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83867">
      <w:pPr>
        <w:pStyle w:val="just"/>
      </w:pPr>
      <w:r>
        <w:t>19) выполнение иной оплачиваемой работы, с предварительным уведо</w:t>
      </w:r>
      <w:r>
        <w:t>млением представителя нанимателя, если это не повлечет за собой конфликт интересов.</w:t>
      </w:r>
    </w:p>
    <w:p w:rsidR="00000000" w:rsidRDefault="00F83867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начальник отдела вправе:</w:t>
      </w:r>
    </w:p>
    <w:p w:rsidR="00000000" w:rsidRDefault="00F83867">
      <w:pPr>
        <w:pStyle w:val="just"/>
      </w:pPr>
      <w:r>
        <w:t xml:space="preserve">(перечислить права начальника отдела, </w:t>
      </w:r>
      <w:r>
        <w:t>вытекающие из его должностных обязанностей).</w:t>
      </w:r>
    </w:p>
    <w:p w:rsidR="00000000" w:rsidRDefault="00F83867">
      <w:pPr>
        <w:pStyle w:val="just"/>
      </w:pPr>
      <w:r>
        <w:t>7. Начальник отдела осуществляет иные права и обязанности, предусмотренные нормативными правовыми и правовыми актами.</w:t>
      </w:r>
    </w:p>
    <w:p w:rsidR="00000000" w:rsidRDefault="00F83867">
      <w:pPr>
        <w:pStyle w:val="just"/>
      </w:pPr>
      <w:r>
        <w:t>8. Начальник отдела за неисполнение или ненадлежащее исполнение своих обязанностей может быть</w:t>
      </w:r>
      <w:r>
        <w:t xml:space="preserve"> привлечен к ответственности в соответствии с законодательством Российской Федерации.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F83867">
      <w:pPr>
        <w:pStyle w:val="just"/>
      </w:pPr>
      <w:r>
        <w:t>9. При исполнении должностных обязанностей на</w:t>
      </w:r>
      <w:r>
        <w:t>чальник отдела вправе самостоятельно принимать решения по вопросам:</w:t>
      </w:r>
    </w:p>
    <w:p w:rsidR="00000000" w:rsidRDefault="00F83867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F83867">
      <w:pPr>
        <w:pStyle w:val="just"/>
      </w:pPr>
      <w:r>
        <w:t>10. При исполнении должностных обязанностей начальник отдела обязан самост</w:t>
      </w:r>
      <w:r>
        <w:t>оятельно принимать решения по вопросам:</w:t>
      </w:r>
    </w:p>
    <w:p w:rsidR="00000000" w:rsidRDefault="00F83867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</w:t>
      </w:r>
      <w:r>
        <w:rPr>
          <w:rFonts w:eastAsia="Times New Roman"/>
        </w:rPr>
        <w:t>ов нормативных правовых актов и (или) проектов управленческих и иных решений</w:t>
      </w:r>
    </w:p>
    <w:p w:rsidR="00000000" w:rsidRDefault="00F83867">
      <w:pPr>
        <w:pStyle w:val="just"/>
      </w:pPr>
      <w:r>
        <w:t>11. Начальник отдела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F83867">
      <w:pPr>
        <w:pStyle w:val="just"/>
      </w:pPr>
      <w:r>
        <w:t>(перечислить виды проектов нормативных пр</w:t>
      </w:r>
      <w:r>
        <w:t>авовых актов и (или) проектов управленческих и иных решений, в подготовке которых вправе участвовать начальник отдела).</w:t>
      </w:r>
    </w:p>
    <w:p w:rsidR="00000000" w:rsidRDefault="00F83867">
      <w:pPr>
        <w:pStyle w:val="just"/>
      </w:pPr>
      <w:r>
        <w:t>12. Начальник отдела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F83867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</w:t>
      </w:r>
      <w:r>
        <w:t>орых обязан участвовать начальник отдела).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83867">
      <w:pPr>
        <w:pStyle w:val="just"/>
      </w:pPr>
      <w:r>
        <w:t>13. В соответствии со своими должностными обязанностями начальник отдела прини</w:t>
      </w:r>
      <w:r>
        <w:t>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83867">
      <w:pPr>
        <w:pStyle w:val="just"/>
      </w:pPr>
      <w:r>
        <w:t>14. Взаимодействие начальника отдел</w:t>
      </w:r>
      <w:r>
        <w:t>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</w:t>
      </w:r>
      <w:r>
        <w:t>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</w:t>
      </w:r>
      <w:r>
        <w:t xml:space="preserve">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</w:t>
      </w:r>
      <w:r>
        <w:rPr>
          <w:rFonts w:eastAsia="Times New Roman"/>
        </w:rPr>
        <w:t xml:space="preserve"> услуг, оказываемых гражданам и организациям в соответствии с регламентом государственного органа</w:t>
      </w:r>
    </w:p>
    <w:p w:rsidR="00000000" w:rsidRDefault="00F83867">
      <w:pPr>
        <w:pStyle w:val="just"/>
      </w:pPr>
      <w:r>
        <w:t>15. Начальник отдела принимает участие в установленном порядке в предоставлении следующих государственных услуг:</w:t>
      </w:r>
    </w:p>
    <w:p w:rsidR="00000000" w:rsidRDefault="00F83867">
      <w:pPr>
        <w:pStyle w:val="just"/>
      </w:pPr>
      <w:r>
        <w:t>(при необходимости, перечислить соответствующ</w:t>
      </w:r>
      <w:r>
        <w:t>ие государственные услуги).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HTML"/>
      </w:pPr>
      <w:r>
        <w:t>Директор (заместитель директора)</w:t>
      </w:r>
    </w:p>
    <w:p w:rsidR="00000000" w:rsidRDefault="00F83867">
      <w:pPr>
        <w:pStyle w:val="HTML"/>
      </w:pPr>
      <w:r>
        <w:t>департамента                     _____________ ____________________________</w:t>
      </w:r>
    </w:p>
    <w:p w:rsidR="00000000" w:rsidRDefault="00F83867">
      <w:pPr>
        <w:pStyle w:val="HTML"/>
      </w:pPr>
      <w:r>
        <w:t>(подпись)       (фамилия, инициалы)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83867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</w:t>
      </w:r>
      <w:r>
        <w:rPr>
          <w:rFonts w:eastAsia="Times New Roman"/>
        </w:rPr>
        <w:t>гламенту)</w:t>
      </w:r>
    </w:p>
    <w:p w:rsidR="00000000" w:rsidRDefault="00F83867">
      <w:pPr>
        <w:pStyle w:val="HTML"/>
      </w:pPr>
      <w:r>
        <w:t>---------------------------------------------------------------------------</w:t>
      </w:r>
    </w:p>
    <w:p w:rsidR="00000000" w:rsidRDefault="00F83867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F83867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F83867">
      <w:pPr>
        <w:pStyle w:val="HTML"/>
      </w:pPr>
      <w:r>
        <w:t>¦    ¦ отчество  ¦</w:t>
      </w:r>
      <w:r>
        <w:t xml:space="preserve">                ¦ назначении на  ¦      должности       ¦</w:t>
      </w:r>
    </w:p>
    <w:p w:rsidR="00000000" w:rsidRDefault="00F83867">
      <w:pPr>
        <w:pStyle w:val="HTML"/>
      </w:pPr>
      <w:r>
        <w:t>¦    ¦           ¦                ¦   должность    ¦                      ¦</w:t>
      </w:r>
    </w:p>
    <w:p w:rsidR="00000000" w:rsidRDefault="00F83867">
      <w:pPr>
        <w:pStyle w:val="HTML"/>
      </w:pPr>
      <w:r>
        <w:t>+----+-----------+----------------+----------------+----------------------+</w:t>
      </w:r>
    </w:p>
    <w:p w:rsidR="00000000" w:rsidRDefault="00F83867">
      <w:pPr>
        <w:pStyle w:val="HTML"/>
      </w:pPr>
      <w:r>
        <w:t xml:space="preserve">¦    ¦           ¦                ¦           </w:t>
      </w:r>
      <w:r>
        <w:t xml:space="preserve">     ¦                      ¦</w:t>
      </w:r>
    </w:p>
    <w:p w:rsidR="00000000" w:rsidRDefault="00F83867">
      <w:pPr>
        <w:pStyle w:val="HTML"/>
      </w:pPr>
      <w:r>
        <w:t>-----+-----------+----------------+----------------+-----------------------</w:t>
      </w:r>
    </w:p>
    <w:p w:rsidR="00000000" w:rsidRDefault="00F8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67">
      <w:pPr>
        <w:pStyle w:val="right"/>
      </w:pPr>
      <w:r>
        <w:t>Источник - Приказ Минэнерго России от 08.05.2013 № 231</w:t>
      </w:r>
    </w:p>
    <w:p w:rsidR="00000000" w:rsidRDefault="00F83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ernyj_dolzhnostnoj_reglament_nachalnika_otdela_v_sostave_departamenta_minenergo_rossii.htm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867"/>
    <w:rsid w:val="00F8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AE845-175E-4992-8428-DD0EDA4F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0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v_sostave_departame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3333</Words>
  <Characters>19004</Characters>
  <Application>Microsoft Office Word</Application>
  <DocSecurity>0</DocSecurity>
  <Lines>158</Lines>
  <Paragraphs>44</Paragraphs>
  <ScaleCrop>false</ScaleCrop>
  <Company/>
  <LinksUpToDate>false</LinksUpToDate>
  <CharactersWithSpaces>22293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в составе департамента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