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967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государственного инспектора Федеральной антимонопольной службы</w:t>
      </w:r>
    </w:p>
    <w:p w:rsidR="00000000" w:rsidRDefault="00F61967">
      <w:pPr>
        <w:pStyle w:val="right"/>
      </w:pPr>
      <w:r>
        <w:t xml:space="preserve">Приложение N 18 к Приказу ФАС России от 22.03.2013 N 188/13 </w:t>
      </w:r>
    </w:p>
    <w:p w:rsidR="00000000" w:rsidRDefault="00F61967">
      <w:pPr>
        <w:pStyle w:val="HTML"/>
      </w:pPr>
      <w:r>
        <w:t xml:space="preserve">                                                        УТВЕРЖДАЮ</w:t>
      </w:r>
    </w:p>
    <w:p w:rsidR="00000000" w:rsidRDefault="00F61967">
      <w:pPr>
        <w:pStyle w:val="HTML"/>
      </w:pPr>
      <w:r>
        <w:t>Начальник управления</w:t>
      </w:r>
    </w:p>
    <w:p w:rsidR="00000000" w:rsidRDefault="00F61967">
      <w:pPr>
        <w:pStyle w:val="HTML"/>
      </w:pPr>
      <w:r>
        <w:t>-------------------------</w:t>
      </w:r>
    </w:p>
    <w:p w:rsidR="00000000" w:rsidRDefault="00F61967">
      <w:pPr>
        <w:pStyle w:val="HTML"/>
      </w:pPr>
      <w:r>
        <w:t>(наименование управления)</w:t>
      </w:r>
    </w:p>
    <w:p w:rsidR="00000000" w:rsidRDefault="00F61967">
      <w:pPr>
        <w:pStyle w:val="HTML"/>
      </w:pPr>
      <w:r>
        <w:t>Федеральной</w:t>
      </w:r>
    </w:p>
    <w:p w:rsidR="00000000" w:rsidRDefault="00F61967">
      <w:pPr>
        <w:pStyle w:val="HTML"/>
      </w:pPr>
      <w:r>
        <w:t>антимонопольной службы</w:t>
      </w:r>
    </w:p>
    <w:p w:rsidR="00000000" w:rsidRDefault="00F61967">
      <w:pPr>
        <w:pStyle w:val="HTML"/>
      </w:pPr>
      <w:r>
        <w:t>_________ (__________________)</w:t>
      </w:r>
    </w:p>
    <w:p w:rsidR="00000000" w:rsidRDefault="00F61967">
      <w:pPr>
        <w:pStyle w:val="HTML"/>
      </w:pPr>
      <w:r>
        <w:t>(подпись) (инициалы, фамилия)</w:t>
      </w:r>
    </w:p>
    <w:p w:rsidR="00000000" w:rsidRDefault="00F61967">
      <w:pPr>
        <w:pStyle w:val="HTML"/>
      </w:pPr>
      <w:r>
        <w:t>______________________________</w:t>
      </w:r>
    </w:p>
    <w:p w:rsidR="00000000" w:rsidRDefault="00F6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967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ГОСУДАРСТВЕННОГО ИНСПЕК</w:t>
      </w:r>
      <w:r>
        <w:rPr>
          <w:rFonts w:eastAsia="Times New Roman"/>
        </w:rPr>
        <w:t>ТОРА</w:t>
      </w:r>
    </w:p>
    <w:p w:rsidR="00000000" w:rsidRDefault="00F6196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 (наименование отдела и управления)</w:t>
      </w:r>
    </w:p>
    <w:p w:rsidR="00000000" w:rsidRDefault="00F61967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61967">
      <w:pPr>
        <w:pStyle w:val="just"/>
      </w:pPr>
      <w:r>
        <w:t>1. Должность федеральной государственной гражданской службы государственного инспектора отдела (указать наименование отдела и управления) Федеральной антимонопо</w:t>
      </w:r>
      <w:r>
        <w:t>льной службы (далее - государственный инспектор) относится к старшей группе должностей федеральной государственной гражданской службы категории "специалисты".</w:t>
      </w:r>
    </w:p>
    <w:p w:rsidR="00000000" w:rsidRDefault="00F61967">
      <w:pPr>
        <w:pStyle w:val="just"/>
      </w:pPr>
      <w:r>
        <w:t>Регистрационный номер (код) должности - 08-3-4-062.</w:t>
      </w:r>
    </w:p>
    <w:p w:rsidR="00000000" w:rsidRDefault="00F61967">
      <w:pPr>
        <w:pStyle w:val="just"/>
      </w:pPr>
      <w:r>
        <w:t xml:space="preserve">2. Назначение на должность и освобождение от </w:t>
      </w:r>
      <w:r>
        <w:t>должности государственного инспектора осуществляются руководителем Федеральной антимонопольной службы (далее - ФАС России).</w:t>
      </w:r>
    </w:p>
    <w:p w:rsidR="00000000" w:rsidRDefault="00F61967">
      <w:pPr>
        <w:pStyle w:val="just"/>
      </w:pPr>
      <w:r>
        <w:t>Государственный инспектор непосредственно подчиняется начальнику отдела.</w:t>
      </w:r>
    </w:p>
    <w:p w:rsidR="00000000" w:rsidRDefault="00F6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967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</w:t>
      </w:r>
      <w:r>
        <w:rPr>
          <w:rFonts w:eastAsia="Times New Roman"/>
        </w:rPr>
        <w:t>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F61967">
      <w:pPr>
        <w:pStyle w:val="just"/>
      </w:pPr>
      <w:r>
        <w:t>3. Для замещения должности государственного инспектора устанавливаются следующие требования:</w:t>
      </w:r>
    </w:p>
    <w:p w:rsidR="00000000" w:rsidRDefault="00F61967">
      <w:pPr>
        <w:pStyle w:val="just"/>
      </w:pPr>
      <w:r>
        <w:t>3.1. наличие высшего професс</w:t>
      </w:r>
      <w:r>
        <w:t>ионального образования;</w:t>
      </w:r>
    </w:p>
    <w:p w:rsidR="00000000" w:rsidRDefault="00F61967">
      <w:pPr>
        <w:pStyle w:val="just"/>
      </w:pPr>
      <w:r>
        <w:lastRenderedPageBreak/>
        <w:t>3.2. без предъявления требований к стажу;</w:t>
      </w:r>
    </w:p>
    <w:p w:rsidR="00000000" w:rsidRDefault="00F61967">
      <w:pPr>
        <w:pStyle w:val="just"/>
      </w:pPr>
      <w:r>
        <w:t>3.3.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</w:t>
      </w:r>
      <w:r>
        <w:t>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 и полномочий, основ управления и организаци</w:t>
      </w:r>
      <w:r>
        <w:t>и труда, процесса прохождения гражданской службы, норм делового общения, форм и методов работы с применением автоматизированных средств управления, аппаратного и программного обеспечения, возможностей и особенностей применения современных информационно-ком</w:t>
      </w:r>
      <w:r>
        <w:t>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делопроизводства, служебного распорядка центрального аппарата</w:t>
      </w:r>
      <w:r>
        <w:t xml:space="preserve"> ФАС России, порядка работы со служебной и секретной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F61967">
      <w:pPr>
        <w:pStyle w:val="just"/>
      </w:pPr>
      <w:r>
        <w:t>3.4. наличие профессиональных навыков, необходимых для выполнения работы в сфере, соответс</w:t>
      </w:r>
      <w:r>
        <w:t>твующей направлению деятельности структурного подразделения,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</w:t>
      </w:r>
      <w:r>
        <w:t>г, пользования современной оргтехникой и программными продуктами, работы с внутренними и периферийными устройствами компьютера, работы с информационно-коммуникационными сетями, в том числе сетью "Интернет", работы в операционной системе, работы с электронн</w:t>
      </w:r>
      <w:r>
        <w:t xml:space="preserve">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данных, подготовки деловой корреспонденции и актов ФАС России (при необходимости </w:t>
      </w:r>
      <w:r>
        <w:t>указать наличие иных навыков).</w:t>
      </w:r>
    </w:p>
    <w:p w:rsidR="00000000" w:rsidRDefault="00F6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967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государственного инспектора</w:t>
      </w:r>
    </w:p>
    <w:p w:rsidR="00000000" w:rsidRDefault="00F61967">
      <w:pPr>
        <w:pStyle w:val="just"/>
      </w:pPr>
      <w:r>
        <w:t>4. В соответствии со статьями 14, 15, 16, 17, 18 Федерального закона от 27 июля 2004 г. N 79-ФЗ "</w:t>
      </w:r>
      <w:r>
        <w:t>О государственной гражданской службе Российской Федерации" (далее - Федеральный закон о гражданской службе) для государственного инспектора устанавливаются:</w:t>
      </w:r>
    </w:p>
    <w:p w:rsidR="00000000" w:rsidRDefault="00F61967">
      <w:pPr>
        <w:pStyle w:val="just"/>
      </w:pPr>
      <w:r>
        <w:t>4.1. Основные права:</w:t>
      </w:r>
    </w:p>
    <w:p w:rsidR="00000000" w:rsidRDefault="00F61967">
      <w:pPr>
        <w:pStyle w:val="just"/>
      </w:pPr>
      <w:r>
        <w:t>(Перечислить основные права государственного инспектора, вытекающие из его пол</w:t>
      </w:r>
      <w:r>
        <w:t>номочий);</w:t>
      </w:r>
    </w:p>
    <w:p w:rsidR="00000000" w:rsidRDefault="00F61967">
      <w:pPr>
        <w:pStyle w:val="just"/>
      </w:pPr>
      <w:r>
        <w:t>4.2. Основные обязанности:</w:t>
      </w:r>
    </w:p>
    <w:p w:rsidR="00000000" w:rsidRDefault="00F61967">
      <w:pPr>
        <w:pStyle w:val="just"/>
      </w:pPr>
      <w:r>
        <w:t>(Перечислить основные обязанности государственного инспектора, вытекающие из его полномочий);</w:t>
      </w:r>
    </w:p>
    <w:p w:rsidR="00000000" w:rsidRDefault="00F61967">
      <w:pPr>
        <w:pStyle w:val="just"/>
      </w:pPr>
      <w:r>
        <w:t>4.3. Ограничения:</w:t>
      </w:r>
    </w:p>
    <w:p w:rsidR="00000000" w:rsidRDefault="00F61967">
      <w:pPr>
        <w:pStyle w:val="just"/>
      </w:pPr>
      <w:r>
        <w:t>(Перечислить ограничения, связанные с прохождением гражданской службы, которые установлены в отношении госу</w:t>
      </w:r>
      <w:r>
        <w:t>дарственного инспектора);</w:t>
      </w:r>
    </w:p>
    <w:p w:rsidR="00000000" w:rsidRDefault="00F61967">
      <w:pPr>
        <w:pStyle w:val="just"/>
      </w:pPr>
      <w:r>
        <w:t>4.4. Запреты:</w:t>
      </w:r>
    </w:p>
    <w:p w:rsidR="00000000" w:rsidRDefault="00F61967">
      <w:pPr>
        <w:pStyle w:val="just"/>
      </w:pPr>
      <w:r>
        <w:t>(Перечислить запреты, связанные с прохождением гражданской службы, которые установлены в отношении государственного инспектора).</w:t>
      </w:r>
    </w:p>
    <w:p w:rsidR="00000000" w:rsidRDefault="00F61967">
      <w:pPr>
        <w:pStyle w:val="just"/>
      </w:pPr>
      <w:r>
        <w:t>5. Государственный инспектор осуществляет иные права и исполняет обязанности, предусмот</w:t>
      </w:r>
      <w:r>
        <w:t>ренные законодательством Российской Федерации, приказами и поручениями руководителя ФАС России, а также поручениями заместителей руководителя ФАС России.</w:t>
      </w:r>
    </w:p>
    <w:p w:rsidR="00000000" w:rsidRDefault="00F61967">
      <w:pPr>
        <w:pStyle w:val="just"/>
      </w:pPr>
      <w:r>
        <w:t>6. Государственный инспектор за неисполнение или ненадлежащее исполнение должностных обязанностей може</w:t>
      </w:r>
      <w:r>
        <w:t xml:space="preserve">т быть привлечен к ответственности в соответствии с законодательством Российской Федерации (при необходимости указать виды ответственности за неисполнение или ненадлежащее исполнение взятых на себя обязанностей и обязательств в соответствии с федеральными </w:t>
      </w:r>
      <w:r>
        <w:t>законами).</w:t>
      </w:r>
    </w:p>
    <w:p w:rsidR="00000000" w:rsidRDefault="00F6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967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государственный инспектор вправе или обязан самостоятельно принимать управленческие и иные решения</w:t>
      </w:r>
    </w:p>
    <w:p w:rsidR="00000000" w:rsidRDefault="00F61967">
      <w:pPr>
        <w:pStyle w:val="just"/>
      </w:pPr>
      <w:r>
        <w:t>7.1. При исполнении служебных обязанностей государственный инспектор вправе самостоятельно принимать решения по</w:t>
      </w:r>
      <w:r>
        <w:t xml:space="preserve"> вопросам:</w:t>
      </w:r>
    </w:p>
    <w:p w:rsidR="00000000" w:rsidRDefault="00F61967">
      <w:pPr>
        <w:pStyle w:val="just"/>
      </w:pPr>
      <w:r>
        <w:t>(Перечислить вопросы, по которым государственный инспектор вправе самостоятельно принимать управленческие и иные решения);</w:t>
      </w:r>
    </w:p>
    <w:p w:rsidR="00000000" w:rsidRDefault="00F61967">
      <w:pPr>
        <w:pStyle w:val="just"/>
      </w:pPr>
      <w:r>
        <w:t>7.2. При исполнении служебных обязанностей государственный инспектор обязан самостоятельно принимать решения по вопросам:</w:t>
      </w:r>
    </w:p>
    <w:p w:rsidR="00000000" w:rsidRDefault="00F61967">
      <w:pPr>
        <w:pStyle w:val="just"/>
      </w:pPr>
      <w:r>
        <w:t>(Перечислить вопросы, по которым государственный инспектор обязан самостоятельно принимать управленческие и иные решения).</w:t>
      </w:r>
    </w:p>
    <w:p w:rsidR="00000000" w:rsidRDefault="00F6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967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государственный инспектор вправе или обязан участвовать при подготовке проектов нормативных правовы</w:t>
      </w:r>
      <w:r>
        <w:rPr>
          <w:rFonts w:eastAsia="Times New Roman"/>
        </w:rPr>
        <w:t>х актов и (или) проектов управленческих и иных решений</w:t>
      </w:r>
    </w:p>
    <w:p w:rsidR="00000000" w:rsidRDefault="00F61967">
      <w:pPr>
        <w:pStyle w:val="just"/>
      </w:pPr>
      <w:r>
        <w:t>8.1. Государственный инспектор в соответствии со своей компетенцией вправе участвовать в подготовке (обсуждении) следующих проектов:</w:t>
      </w:r>
    </w:p>
    <w:p w:rsidR="00000000" w:rsidRDefault="00F61967">
      <w:pPr>
        <w:pStyle w:val="just"/>
      </w:pPr>
      <w:r>
        <w:t>(Перечислить перечень вопросов, по которым в соответствии со своей к</w:t>
      </w:r>
      <w:r>
        <w:t>омпетенцией государственный инспектор вправе участвовать при подготовке проектов нормативных правовых актов и (или) проектов управленческих и иных решений);</w:t>
      </w:r>
    </w:p>
    <w:p w:rsidR="00000000" w:rsidRDefault="00F61967">
      <w:pPr>
        <w:pStyle w:val="just"/>
      </w:pPr>
      <w:r>
        <w:t>8.2. Государственный инспектор в соответствии со своей компетенцией обязан участвовать в подготовке</w:t>
      </w:r>
      <w:r>
        <w:t xml:space="preserve"> (обсуждении) следующих проектов:</w:t>
      </w:r>
    </w:p>
    <w:p w:rsidR="00000000" w:rsidRDefault="00F61967">
      <w:pPr>
        <w:pStyle w:val="just"/>
      </w:pPr>
      <w:r>
        <w:t>(Перечислить перечень вопросов, по которым в соответствии со своей компетенцией государственный инспектор обязан участвовать при подготовке проектов нормативных правовых актов и (или) проектов управленческих и иных решений</w:t>
      </w:r>
      <w:r>
        <w:t>).</w:t>
      </w:r>
    </w:p>
    <w:p w:rsidR="00000000" w:rsidRDefault="00F6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967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F61967">
      <w:pPr>
        <w:pStyle w:val="just"/>
      </w:pPr>
      <w:r>
        <w:t>9. Сроки и процедуры подготовки, рассмотрения проектов решений, а также порядок согласования и принятия данных решений</w:t>
      </w:r>
      <w:r>
        <w:t xml:space="preserve"> государственным инспектором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</w:t>
      </w:r>
      <w:r>
        <w:t>й организации федеральных органов исполнительной власти, утвержденным постановлением Правительства Российской Федерации от 28 июля 2005 г. N 452, Правилами делопроизводства в федеральных органах исполнительной власти, утвержденными постановлением Правитель</w:t>
      </w:r>
      <w:r>
        <w:t>ства Российской Федерации от 15 июня 2009 г. N 477, Регламентом Федеральной антимонопольной службы, утвержденным приказом ФАС России от 09.04.2007 N 105 (зарегистрирован Министерством юстиции Российской Федерации 15.05.2007, регистрационный N 9470), с изме</w:t>
      </w:r>
      <w:r>
        <w:t>нениями, внесенными приказами ФАС России от 19.06.2008 N 216 (зарегистрирован Министерством юстиции Российской Федерации 03.07.2008, регистрационный N 11925), от 29.06.2011 N 482 (зарегистрирован Министерством юстиции Российской Федерации 05.08.2011, регис</w:t>
      </w:r>
      <w:r>
        <w:t>трационный N 21567) и от 03.10.2011 N 690 (зарегистрирован Министерством юстиции Российской Федерации 28.11.2011, регистрационный N 22417).</w:t>
      </w:r>
    </w:p>
    <w:p w:rsidR="00000000" w:rsidRDefault="00F6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967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F61967">
      <w:pPr>
        <w:pStyle w:val="just"/>
      </w:pPr>
      <w:r>
        <w:t>10. Порядок служебного взаимодействия государственного инспектора в связи с исполнением должностных обязанностей с федеральными государственными гражданскими служащими ФАС России, государственными служащими иных государственных органов, а также с другими г</w:t>
      </w:r>
      <w:r>
        <w:t>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</w:t>
      </w:r>
      <w:r>
        <w:t>ом Президента Российской Федерации от 12 августа 2002 г. N 885 "Об утверждении общих принципов служебного поведения государственных служащих", в соответствии с Типовым регламентом взаимодействия федеральных органов исполнительной власти, утвержденным поста</w:t>
      </w:r>
      <w:r>
        <w:t>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иными нор</w:t>
      </w:r>
      <w:r>
        <w:t>мативными правовыми актами Российской Федерации и ФАС России.</w:t>
      </w:r>
    </w:p>
    <w:p w:rsidR="00000000" w:rsidRDefault="00F6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967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административными регламентами ФАС России</w:t>
      </w:r>
    </w:p>
    <w:p w:rsidR="00000000" w:rsidRDefault="00F61967">
      <w:pPr>
        <w:pStyle w:val="just"/>
      </w:pPr>
      <w:r>
        <w:t>11. Указать полный перечень оказываемых государственных усл</w:t>
      </w:r>
      <w:r>
        <w:t>уг либо сделать запись, что государственные услуги не оказываются.</w:t>
      </w:r>
    </w:p>
    <w:p w:rsidR="00000000" w:rsidRDefault="00F6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967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F61967">
      <w:pPr>
        <w:pStyle w:val="just"/>
      </w:pPr>
      <w:r>
        <w:t>12. Эффективность профессиональной служебной деятельности государственного инспектора оценивается по</w:t>
      </w:r>
      <w:r>
        <w:t xml:space="preserve"> следующим показателям:</w:t>
      </w:r>
    </w:p>
    <w:p w:rsidR="00000000" w:rsidRDefault="00F61967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F61967">
      <w:pPr>
        <w:pStyle w:val="just"/>
      </w:pPr>
      <w:r>
        <w:t>своевременности и оперативности выполнения поручений;</w:t>
      </w:r>
    </w:p>
    <w:p w:rsidR="00000000" w:rsidRDefault="00F61967">
      <w:pPr>
        <w:pStyle w:val="just"/>
      </w:pPr>
      <w:r>
        <w:t xml:space="preserve">качеству выполненной </w:t>
      </w:r>
      <w:r>
        <w:t>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F61967">
      <w:pPr>
        <w:pStyle w:val="just"/>
      </w:pPr>
      <w:r>
        <w:t>профессиональной компетентности (знанию за</w:t>
      </w:r>
      <w:r>
        <w:t>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F61967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</w:t>
      </w:r>
      <w:r>
        <w:t>ты;</w:t>
      </w:r>
    </w:p>
    <w:p w:rsidR="00000000" w:rsidRDefault="00F61967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F61967">
      <w:pPr>
        <w:pStyle w:val="just"/>
      </w:pPr>
      <w:r>
        <w:t>осознанию ответственности за последствия своих дей</w:t>
      </w:r>
      <w:r>
        <w:t>ствий.</w:t>
      </w:r>
    </w:p>
    <w:p w:rsidR="00000000" w:rsidRDefault="00F6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967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F61967">
      <w:pPr>
        <w:pStyle w:val="HTML"/>
      </w:pPr>
      <w:r>
        <w:t>---------------------------------------------------------------------------</w:t>
      </w:r>
    </w:p>
    <w:p w:rsidR="00000000" w:rsidRDefault="00F61967">
      <w:pPr>
        <w:pStyle w:val="HTML"/>
      </w:pPr>
      <w:r>
        <w:t>¦ N  ¦  Фамилия, имя,  ¦Дата и роспись в ¦ Дата и номер  ¦  Дата и номер  ¦</w:t>
      </w:r>
    </w:p>
    <w:p w:rsidR="00000000" w:rsidRDefault="00F61967">
      <w:pPr>
        <w:pStyle w:val="HTML"/>
      </w:pPr>
      <w:r>
        <w:t>¦п/п ¦    отчество     ¦  ознакомлении   ¦   приказа о   ¦   приказа об   ¦</w:t>
      </w:r>
    </w:p>
    <w:p w:rsidR="00000000" w:rsidRDefault="00F61967">
      <w:pPr>
        <w:pStyle w:val="HTML"/>
      </w:pPr>
      <w:r>
        <w:t xml:space="preserve">¦ </w:t>
      </w:r>
      <w:r>
        <w:t xml:space="preserve">   ¦                 ¦                 ¦ назначении на ¦освобождении от ¦</w:t>
      </w:r>
    </w:p>
    <w:p w:rsidR="00000000" w:rsidRDefault="00F61967">
      <w:pPr>
        <w:pStyle w:val="HTML"/>
      </w:pPr>
      <w:r>
        <w:t>¦    ¦                 ¦                 ¦   должность   ¦   должности    ¦</w:t>
      </w:r>
    </w:p>
    <w:p w:rsidR="00000000" w:rsidRDefault="00F61967">
      <w:pPr>
        <w:pStyle w:val="HTML"/>
      </w:pPr>
      <w:r>
        <w:t>+----+-----------------+-----------------+---------------+----------------+</w:t>
      </w:r>
    </w:p>
    <w:p w:rsidR="00000000" w:rsidRDefault="00F61967">
      <w:pPr>
        <w:pStyle w:val="HTML"/>
      </w:pPr>
      <w:r>
        <w:t xml:space="preserve">¦    ¦                 ¦      </w:t>
      </w:r>
      <w:r>
        <w:t xml:space="preserve">           ¦               ¦                ¦</w:t>
      </w:r>
    </w:p>
    <w:p w:rsidR="00000000" w:rsidRDefault="00F61967">
      <w:pPr>
        <w:pStyle w:val="HTML"/>
      </w:pPr>
      <w:r>
        <w:t>+----+-----------------+-----------------+---------------+----------------+</w:t>
      </w:r>
    </w:p>
    <w:p w:rsidR="00000000" w:rsidRDefault="00F61967">
      <w:pPr>
        <w:pStyle w:val="HTML"/>
      </w:pPr>
      <w:r>
        <w:t>¦    ¦                 ¦                 ¦               ¦                ¦</w:t>
      </w:r>
    </w:p>
    <w:p w:rsidR="00000000" w:rsidRDefault="00F61967">
      <w:pPr>
        <w:pStyle w:val="HTML"/>
      </w:pPr>
      <w:r>
        <w:t>-----+-----------------+-----------------+---------------+</w:t>
      </w:r>
      <w:r>
        <w:t>-----------------</w:t>
      </w:r>
    </w:p>
    <w:p w:rsidR="00000000" w:rsidRDefault="00F61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967">
      <w:pPr>
        <w:pStyle w:val="right"/>
      </w:pPr>
      <w:r>
        <w:t>Источник - Приказ ФАС России от 22.03.2013 № 188/13</w:t>
      </w:r>
    </w:p>
    <w:p w:rsidR="00000000" w:rsidRDefault="00F619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https://порядокправа.рф/obrazecy/primernyj_dolzhnostnoj_reglament_gosudarstvennogo_inspektora_federalnoj_antimonopoln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67"/>
    <w:rsid w:val="00F6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4EDF9B-2E9C-4905-8711-C18D74CCD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gosudarstvennogo_inspektora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1764</Words>
  <Characters>10060</Characters>
  <Application>Microsoft Office Word</Application>
  <DocSecurity>0</DocSecurity>
  <Lines>83</Lines>
  <Paragraphs>23</Paragraphs>
  <ScaleCrop>false</ScaleCrop>
  <Company/>
  <LinksUpToDate>false</LinksUpToDate>
  <CharactersWithSpaces>11801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государственного инспектора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2022-08-16T16:28:00Z</dcterms:created>
  <dcterms:modified xsi:type="dcterms:W3CDTF">2022-08-16T16:28:00Z</dcterms:modified>
</cp:coreProperties>
</file>