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33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города Москвы, замещающего должность государственной гражданской службы города Москвы</w:t>
      </w:r>
    </w:p>
    <w:p w:rsidR="00000000" w:rsidRDefault="00E92336">
      <w:pPr>
        <w:pStyle w:val="right"/>
      </w:pPr>
      <w:r>
        <w:t>Приложение к Распоряжению заместителя Мэра Москвы в Правительстве Москвы - руководителя Аппарата Мэра и Правительства Москвы от 9 февраля 2012 г. N 4-РР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ГОРОДА МОСКВЫ, ЗАМЕЩАЮЩЕГО ДОЛ</w:t>
      </w:r>
      <w:r>
        <w:rPr>
          <w:rFonts w:eastAsia="Times New Roman"/>
        </w:rPr>
        <w:t>ЖНОСТЬ ГОСУДАРСТВЕННОЙ ГРАЖДАНСКОЙ СЛУЖБЫ ГОРОДА МОСКВЫ</w:t>
      </w:r>
    </w:p>
    <w:p w:rsidR="00000000" w:rsidRDefault="00E92336">
      <w:pPr>
        <w:pStyle w:val="HTML"/>
      </w:pPr>
      <w:r>
        <w:t xml:space="preserve">                                         УТВЕРЖДАЮ</w:t>
      </w:r>
    </w:p>
    <w:p w:rsidR="00000000" w:rsidRDefault="00E92336">
      <w:pPr>
        <w:pStyle w:val="HTML"/>
      </w:pPr>
      <w:r>
        <w:t>__________________________________</w:t>
      </w:r>
    </w:p>
    <w:p w:rsidR="00000000" w:rsidRDefault="00E92336">
      <w:pPr>
        <w:pStyle w:val="HTML"/>
      </w:pPr>
      <w:r>
        <w:t>(должность, фамилия, имя, отчество</w:t>
      </w:r>
    </w:p>
    <w:p w:rsidR="00000000" w:rsidRDefault="00E92336">
      <w:pPr>
        <w:pStyle w:val="HTML"/>
      </w:pPr>
      <w:r>
        <w:t>лица, утвердившего должностной</w:t>
      </w:r>
    </w:p>
    <w:p w:rsidR="00000000" w:rsidRDefault="00E92336">
      <w:pPr>
        <w:pStyle w:val="HTML"/>
      </w:pPr>
      <w:r>
        <w:t>регламент)</w:t>
      </w:r>
    </w:p>
    <w:p w:rsidR="00000000" w:rsidRDefault="00E92336">
      <w:pPr>
        <w:pStyle w:val="HTML"/>
      </w:pPr>
    </w:p>
    <w:p w:rsidR="00000000" w:rsidRDefault="00E92336">
      <w:pPr>
        <w:pStyle w:val="HTML"/>
      </w:pPr>
      <w:r>
        <w:t>ДОЛЖНОСТНОЙ РЕГЛАМЕНТ</w:t>
      </w:r>
    </w:p>
    <w:p w:rsidR="00000000" w:rsidRDefault="00E92336">
      <w:pPr>
        <w:pStyle w:val="HTML"/>
      </w:pPr>
      <w:r>
        <w:t>государственно</w:t>
      </w:r>
      <w:r>
        <w:t>го гражданского служащего города Москвы,</w:t>
      </w:r>
    </w:p>
    <w:p w:rsidR="00000000" w:rsidRDefault="00E92336">
      <w:pPr>
        <w:pStyle w:val="HTML"/>
      </w:pPr>
      <w:r>
        <w:t>замещающего должность государственной</w:t>
      </w:r>
    </w:p>
    <w:p w:rsidR="00000000" w:rsidRDefault="00E92336">
      <w:pPr>
        <w:pStyle w:val="HTML"/>
      </w:pPr>
      <w:r>
        <w:t>гражданской службы города Москвы</w:t>
      </w:r>
    </w:p>
    <w:p w:rsidR="00000000" w:rsidRDefault="00E92336">
      <w:pPr>
        <w:pStyle w:val="HTML"/>
      </w:pPr>
      <w:r>
        <w:t>__________________________________________________________________</w:t>
      </w:r>
    </w:p>
    <w:p w:rsidR="00000000" w:rsidRDefault="00E92336">
      <w:pPr>
        <w:pStyle w:val="HTML"/>
      </w:pPr>
      <w:r>
        <w:t>(наименование должности государственного гражданского служащего</w:t>
      </w:r>
    </w:p>
    <w:p w:rsidR="00000000" w:rsidRDefault="00E92336">
      <w:pPr>
        <w:pStyle w:val="HTML"/>
      </w:pPr>
      <w:r>
        <w:t>города Москвы</w:t>
      </w:r>
      <w:r>
        <w:t>, замещающего должность государственной гражданской</w:t>
      </w:r>
    </w:p>
    <w:p w:rsidR="00000000" w:rsidRDefault="00E92336">
      <w:pPr>
        <w:pStyle w:val="HTML"/>
      </w:pPr>
      <w:r>
        <w:t>службы города Москвы, с указанием структурного подразделения</w:t>
      </w:r>
    </w:p>
    <w:p w:rsidR="00000000" w:rsidRDefault="00E92336">
      <w:pPr>
        <w:pStyle w:val="HTML"/>
      </w:pPr>
      <w:r>
        <w:t>и наименование государственного органа города Москвы)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just"/>
      </w:pPr>
      <w:r>
        <w:t>В соответствии с Законом города Москвы от 26 января 2005 г. N 3 "О государственной гражд</w:t>
      </w:r>
      <w:r>
        <w:t>анской службе города Москвы" и указом Мэра Москвы от 31 марта 2005 г. N 20-УМ "О Реестре должностей государственной гражданской службы города Москвы" должность _________________________ (наименование должности) относится к группе должностей государственной</w:t>
      </w:r>
      <w:r>
        <w:t xml:space="preserve"> гражданской службы города Москвы (высшей, главной, ведущей, старшей, младшей) категории ("руководители", "помощники (советники)", "специалисты", "обеспечивающие специалисты").</w:t>
      </w:r>
    </w:p>
    <w:p w:rsidR="00000000" w:rsidRDefault="00E92336">
      <w:pPr>
        <w:pStyle w:val="just"/>
      </w:pPr>
      <w:r>
        <w:t>Государственный гражданский служащий города Москвы (далее - гражданский служащи</w:t>
      </w:r>
      <w:r>
        <w:t>й), замещающий должность _______________ (наименование должности) в государственном органе города Москвы (далее - государственный орган), назначается на должность и освобождается от должности в установленном порядке _________ (наименование правового акта).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Квалификационные требования, необходимые для исполнения должностных обязанностей</w:t>
      </w:r>
    </w:p>
    <w:p w:rsidR="00000000" w:rsidRDefault="00E92336">
      <w:pPr>
        <w:pStyle w:val="just"/>
      </w:pPr>
      <w:r>
        <w:t>1.1. Для замещения гражданским служащим должности _________ (наименование должности) устанавливаются следующие требования:</w:t>
      </w:r>
    </w:p>
    <w:p w:rsidR="00000000" w:rsidRDefault="00E92336">
      <w:pPr>
        <w:pStyle w:val="just"/>
      </w:pPr>
      <w:r>
        <w:t>1.1.1. (Указываются квалификационные требования</w:t>
      </w:r>
      <w:r>
        <w:t xml:space="preserve"> к уровню профессионального образования, установленные Законом города Москвы от 26 января 2005 г. N 3 "О государственной гражданской службе города Москвы").</w:t>
      </w:r>
    </w:p>
    <w:p w:rsidR="00000000" w:rsidRDefault="00E92336">
      <w:pPr>
        <w:pStyle w:val="just"/>
      </w:pPr>
      <w:r>
        <w:t>1.1.2. (Указываются квалификационные требования к стажу государственной гражданской службы (государ</w:t>
      </w:r>
      <w:r>
        <w:t>ственной службы иных видов) и стажу (опыту работы по специальности), установленные Законом города Москвы от 26 января 2005 г. N 3 "О государственной гражданской службе города Москвы").</w:t>
      </w:r>
    </w:p>
    <w:p w:rsidR="00000000" w:rsidRDefault="00E92336">
      <w:pPr>
        <w:pStyle w:val="just"/>
      </w:pPr>
      <w:r>
        <w:t>1.1.3. (Указываются квалификационные требования к профессиональным знаниям, навыкам, необходимым для исполнения должностных обязанностей гражданским служащим).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обязанности, права и ответственность</w:t>
      </w:r>
    </w:p>
    <w:p w:rsidR="00000000" w:rsidRDefault="00E92336">
      <w:pPr>
        <w:pStyle w:val="just"/>
      </w:pPr>
      <w:r>
        <w:t>2.1. Основные права и обязанности гражданск</w:t>
      </w:r>
      <w:r>
        <w:t>ого служащего, замещающего должность ____________________ (наименование должности), установлены Федеральными законами "О государственной гражданской службе Российской Федерации", "О противодействии коррупции", Законом города Москвы "О государственной гражд</w:t>
      </w:r>
      <w:r>
        <w:t>анской службе города Москвы", указами Мэра Москвы, иными правовыми актами, Служебным распорядком, настоящим регламентом.</w:t>
      </w:r>
    </w:p>
    <w:p w:rsidR="00000000" w:rsidRDefault="00E92336">
      <w:pPr>
        <w:pStyle w:val="just"/>
      </w:pPr>
      <w:r>
        <w:t>2.2. В соответствии с задачами и функциями, возложенными на (государственный орган, структурное подразделение государственного органа),</w:t>
      </w:r>
      <w:r>
        <w:t xml:space="preserve"> гражданский служащий исполняет следующие должностные обязанности:</w:t>
      </w:r>
    </w:p>
    <w:p w:rsidR="00000000" w:rsidRDefault="00E92336">
      <w:pPr>
        <w:pStyle w:val="just"/>
      </w:pPr>
      <w:r>
        <w:t>2.2.1. (Указывается исчерпывающий перечень должностных обязанностей гражданского служащего, за исключением участия в процессе предоставления государственных услуг, оказываемых гражданам и о</w:t>
      </w:r>
      <w:r>
        <w:t>рганизациям (должностные обязанности отражаются в разделе 7).</w:t>
      </w:r>
    </w:p>
    <w:p w:rsidR="00000000" w:rsidRDefault="00E92336">
      <w:pPr>
        <w:pStyle w:val="just"/>
      </w:pPr>
      <w:r>
        <w:t>2.3. Гражданский служащий имеет следующие права:</w:t>
      </w:r>
    </w:p>
    <w:p w:rsidR="00000000" w:rsidRDefault="00E92336">
      <w:pPr>
        <w:pStyle w:val="just"/>
      </w:pPr>
      <w:r>
        <w:t>2.3.1. (Указываются права гражданского служащего).</w:t>
      </w:r>
    </w:p>
    <w:p w:rsidR="00000000" w:rsidRDefault="00E92336">
      <w:pPr>
        <w:pStyle w:val="just"/>
      </w:pPr>
      <w:r>
        <w:t>2.3.2. (Указывается наличие права на использование электронной цифровой подписи (электронной п</w:t>
      </w:r>
      <w:r>
        <w:t>одписи).</w:t>
      </w:r>
    </w:p>
    <w:p w:rsidR="00000000" w:rsidRDefault="00E92336">
      <w:pPr>
        <w:pStyle w:val="just"/>
      </w:pPr>
      <w:r>
        <w:t>2.4. Гражданский служащий несет ответственность за неисполнение и ненадлежащее исполнение своих должностных обязанностей, предусмотренных настоящим должностным регламентом, за использование электронной цифровой подписи (электронной подписи) в поря</w:t>
      </w:r>
      <w:r>
        <w:t>дке, установленном федеральным законодательством и правовыми актами города Москвы.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3.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E92336">
      <w:pPr>
        <w:pStyle w:val="just"/>
      </w:pPr>
      <w:r>
        <w:t>3.1. Гражданский служащий вправе самостоятель</w:t>
      </w:r>
      <w:r>
        <w:t>но принимать управленческие и иные решения по следующим вопросам:</w:t>
      </w:r>
    </w:p>
    <w:p w:rsidR="00000000" w:rsidRDefault="00E92336">
      <w:pPr>
        <w:pStyle w:val="just"/>
      </w:pPr>
      <w:r>
        <w:t>3.1.1. (Указываются вопросы, определенные должностными обязанностями гражданского служащего).</w:t>
      </w:r>
    </w:p>
    <w:p w:rsidR="00000000" w:rsidRDefault="00E92336">
      <w:pPr>
        <w:pStyle w:val="just"/>
      </w:pPr>
      <w:r>
        <w:t>3.2. Гражданский служащий обязан самостоятельно принимать управленческие и иные решения по следу</w:t>
      </w:r>
      <w:r>
        <w:t>ющим вопросам:</w:t>
      </w:r>
    </w:p>
    <w:p w:rsidR="00000000" w:rsidRDefault="00E92336">
      <w:pPr>
        <w:pStyle w:val="just"/>
      </w:pPr>
      <w:r>
        <w:t>3.2.1. (Указываются вопросы, определенные должностными обязанностями гражданского служащего).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4. Перечень вопросов, по которым гражданский служащий вправе или обязан участвовать в подготовке проектов нормативных правовых актов и (или) проек</w:t>
      </w:r>
      <w:r>
        <w:rPr>
          <w:rFonts w:eastAsia="Times New Roman"/>
        </w:rPr>
        <w:t>тов управленческих и иных решений</w:t>
      </w:r>
    </w:p>
    <w:p w:rsidR="00000000" w:rsidRDefault="00E92336">
      <w:pPr>
        <w:pStyle w:val="just"/>
      </w:pPr>
      <w:r>
        <w:t>4.1. Гражданский служащий вправе участвовать в подготовке проектов нормативных правовых актов и (или) проектов управленческих и иных решений по следующим вопросам:</w:t>
      </w:r>
    </w:p>
    <w:p w:rsidR="00000000" w:rsidRDefault="00E92336">
      <w:pPr>
        <w:pStyle w:val="just"/>
      </w:pPr>
      <w:r>
        <w:t>4.1.1. (Указываются вопросы, определенные должностными обя</w:t>
      </w:r>
      <w:r>
        <w:t>занностями гражданского служащего).</w:t>
      </w:r>
    </w:p>
    <w:p w:rsidR="00000000" w:rsidRDefault="00E92336">
      <w:pPr>
        <w:pStyle w:val="just"/>
      </w:pPr>
      <w:r>
        <w:t>4.2. Гражданский служащий обязан участвовать в подготовке проектов нормативных правовых актов и (или) проектов управленческих и иных решений по следующим вопросам:</w:t>
      </w:r>
    </w:p>
    <w:p w:rsidR="00000000" w:rsidRDefault="00E92336">
      <w:pPr>
        <w:pStyle w:val="just"/>
      </w:pPr>
      <w:r>
        <w:t>4.2.1. (Указываются вопросы, определенные должностными о</w:t>
      </w:r>
      <w:r>
        <w:t>бязанностями гражданского служащего).</w:t>
      </w:r>
    </w:p>
    <w:p w:rsidR="00000000" w:rsidRDefault="00E92336">
      <w:pPr>
        <w:pStyle w:val="just"/>
      </w:pPr>
      <w:r>
        <w:t>Решения по оказанию государственных услуг гражданам и организациям указываются в разделе 7.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Сроки и процедуры подготовки, рассмотрения проектов управленческих и иных решений, порядок согласования и принятия данных </w:t>
      </w:r>
      <w:r>
        <w:rPr>
          <w:rFonts w:eastAsia="Times New Roman"/>
        </w:rPr>
        <w:t>решений</w:t>
      </w:r>
    </w:p>
    <w:p w:rsidR="00000000" w:rsidRDefault="00E92336">
      <w:pPr>
        <w:pStyle w:val="just"/>
      </w:pPr>
      <w:r>
        <w:t>Гражданский служащий при подготовке проектов нормативных правовых актов, проектов управленческих и иных решений обязан руководствоваться Регламентом Правительства Москвы и другими правовыми актами города Москвы.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6. Порядок служебного взаимодействи</w:t>
      </w:r>
      <w:r>
        <w:rPr>
          <w:rFonts w:eastAsia="Times New Roman"/>
        </w:rPr>
        <w:t>я гражданского служащего в связи с исполнением должностных обязанностей</w:t>
      </w:r>
    </w:p>
    <w:p w:rsidR="00000000" w:rsidRDefault="00E92336">
      <w:pPr>
        <w:pStyle w:val="just"/>
      </w:pPr>
      <w:r>
        <w:t xml:space="preserve">6.1. Гражданский служащий в связи с исполнением должностных обязанностей </w:t>
      </w:r>
      <w:r>
        <w:t>взаимодействует (указываются государственные органы, общественные объединения, юридические лица, структурные подразделения государственных органов города Москвы, с которыми гражданский служащий при исполнении должностных обязанностей осуществляет постоянно</w:t>
      </w:r>
      <w:r>
        <w:t>е взаимодействие, а также физические лица).</w:t>
      </w:r>
    </w:p>
    <w:p w:rsidR="00000000" w:rsidRDefault="00E92336">
      <w:pPr>
        <w:pStyle w:val="just"/>
      </w:pPr>
      <w:r>
        <w:t>6.2. Служебное взаимодействие строится на основе требований к служебному поведению, указанных в статье 14 Закона города Москвы от 26 января 2005 г. N 3 "О государственной гражданской службе города Москвы".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7. Пе</w:t>
      </w:r>
      <w:r>
        <w:rPr>
          <w:rFonts w:eastAsia="Times New Roman"/>
        </w:rPr>
        <w:t>речень государственных услуг, оказываемых гражданам и организациям</w:t>
      </w:r>
    </w:p>
    <w:p w:rsidR="00000000" w:rsidRDefault="00E92336">
      <w:pPr>
        <w:pStyle w:val="just"/>
      </w:pPr>
      <w:r>
        <w:t>В настоящем разделе:</w:t>
      </w:r>
    </w:p>
    <w:p w:rsidR="00000000" w:rsidRDefault="00E92336">
      <w:pPr>
        <w:pStyle w:val="just"/>
      </w:pPr>
      <w:r>
        <w:t>7.1. Указывается перечень государственных услуг, в предоставлении которых вправе участвовать гражданский служащий, замещающий данную должность, либо включается положени</w:t>
      </w:r>
      <w:r>
        <w:t>е, что гражданский служащий не участвует в предоставлении государственных услуг.</w:t>
      </w:r>
    </w:p>
    <w:p w:rsidR="00000000" w:rsidRDefault="00E92336">
      <w:pPr>
        <w:pStyle w:val="just"/>
      </w:pPr>
      <w:r>
        <w:t>7.2. Указываются решения (действия), принимаемые гражданским служащим, которые он вправе (обязан) принимать при участии в предоставлении государственных услуг гражданам и (или</w:t>
      </w:r>
      <w:r>
        <w:t>) организациям.</w:t>
      </w:r>
    </w:p>
    <w:p w:rsidR="00000000" w:rsidRDefault="00E92336">
      <w:pPr>
        <w:pStyle w:val="just"/>
      </w:pPr>
      <w:r>
        <w:t>Также необходимо указывать решения, принимаемые гражданским служащим при предоставлении государственных услуг гражданам и организациям, которые подписываются электронной цифровой подписью (электронной подписью).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8. Показатели эффективности</w:t>
      </w:r>
      <w:r>
        <w:rPr>
          <w:rFonts w:eastAsia="Times New Roman"/>
        </w:rPr>
        <w:t xml:space="preserve"> и результативности профессиональной служебной деятельности гражданского служащего</w:t>
      </w:r>
    </w:p>
    <w:p w:rsidR="00000000" w:rsidRDefault="00E92336">
      <w:pPr>
        <w:pStyle w:val="just"/>
      </w:pPr>
      <w:r>
        <w:t>Показатели эффективности и результативности профессиональной служебной деятельности гражданского служащего применяются после вступления в силу правовых актов Российской Феде</w:t>
      </w:r>
      <w:r>
        <w:t>рации, города Москвы и государственного органа, устанавливающих показатели эффективности и результативности профессиональной служебной деятельности гражданского служащего.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3"/>
        <w:rPr>
          <w:rFonts w:eastAsia="Times New Roman"/>
        </w:rPr>
      </w:pPr>
      <w:r>
        <w:rPr>
          <w:rFonts w:eastAsia="Times New Roman"/>
        </w:rPr>
        <w:t>С должностным регламентом ознакомлен:</w:t>
      </w:r>
    </w:p>
    <w:p w:rsidR="00000000" w:rsidRDefault="00E92336">
      <w:pPr>
        <w:pStyle w:val="HTML"/>
      </w:pPr>
      <w:r>
        <w:t>N    Фамилия, имя, отчество          Дата и н</w:t>
      </w:r>
      <w:r>
        <w:t>омер            Дата и подпись</w:t>
      </w:r>
    </w:p>
    <w:p w:rsidR="00000000" w:rsidRDefault="00E92336">
      <w:pPr>
        <w:pStyle w:val="HTML"/>
      </w:pPr>
      <w:r>
        <w:t>гражданского служащего,         приказа о               ознакомления с</w:t>
      </w:r>
    </w:p>
    <w:p w:rsidR="00000000" w:rsidRDefault="00E92336">
      <w:pPr>
        <w:pStyle w:val="HTML"/>
      </w:pPr>
      <w:r>
        <w:t>назначаемого на должность       назначении на           должностным</w:t>
      </w:r>
    </w:p>
    <w:p w:rsidR="00000000" w:rsidRDefault="00E92336">
      <w:pPr>
        <w:pStyle w:val="HTML"/>
      </w:pPr>
      <w:r>
        <w:t>должность               регламентом и</w:t>
      </w:r>
    </w:p>
    <w:p w:rsidR="00000000" w:rsidRDefault="00E92336">
      <w:pPr>
        <w:pStyle w:val="HTML"/>
      </w:pPr>
      <w:r>
        <w:t>получения его</w:t>
      </w:r>
    </w:p>
    <w:p w:rsidR="00000000" w:rsidRDefault="00E92336">
      <w:pPr>
        <w:pStyle w:val="HTML"/>
      </w:pPr>
      <w:r>
        <w:t>копии</w:t>
      </w:r>
    </w:p>
    <w:p w:rsidR="00000000" w:rsidRDefault="00E9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36">
      <w:pPr>
        <w:pStyle w:val="right"/>
      </w:pPr>
      <w:r>
        <w:t>Источник - Распоряжение зам</w:t>
      </w:r>
      <w:r>
        <w:t>естителя Мэра в Правительстве Москвы - руководителя Аппарата Мэра и Правительства Москвы от 09.02.2012 № 4-РР</w:t>
      </w:r>
    </w:p>
    <w:p w:rsidR="00000000" w:rsidRDefault="00E92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https://порядокправа.рф/obrazecy/primernyj_dolzhnostnoj_reglament_gosudarstvennogo_grazhdanskogo_sluzhashhego_goroda_moskvy_zameshh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ayushhego_d.htm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36"/>
    <w:rsid w:val="00E9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74E7B-4D72-4D4C-A15A-EEF5D35F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osudarstvennogo_grazhdanskogo_sluzhashhego_goroda_moskvy_zameshhayushhe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государственного гражданского служащего города Москвы, замещающего должность государственной гражданской службы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2022-08-16T16:27:00Z</dcterms:created>
  <dcterms:modified xsi:type="dcterms:W3CDTF">2022-08-16T16:27:00Z</dcterms:modified>
</cp:coreProperties>
</file>