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73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помощника (советника) Министра</w:t>
      </w:r>
    </w:p>
    <w:p w:rsidR="00000000" w:rsidRDefault="00293733">
      <w:pPr>
        <w:pStyle w:val="right"/>
      </w:pPr>
      <w:r>
        <w:t>Приложение N 3 к Приказу Министерства здравоохранения Российской Федерации от 4 сентября 2012 г. N 122н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</w:t>
      </w:r>
    </w:p>
    <w:p w:rsidR="00000000" w:rsidRDefault="00293733">
      <w:pPr>
        <w:pStyle w:val="HTML"/>
      </w:pPr>
      <w:r>
        <w:t xml:space="preserve">                </w:t>
      </w:r>
      <w:r>
        <w:t xml:space="preserve">                                       УТВЕРЖДАЮ</w:t>
      </w:r>
    </w:p>
    <w:p w:rsidR="00000000" w:rsidRDefault="00293733">
      <w:pPr>
        <w:pStyle w:val="HTML"/>
      </w:pPr>
      <w:r>
        <w:t>Министр здравоохранения</w:t>
      </w:r>
    </w:p>
    <w:p w:rsidR="00000000" w:rsidRDefault="00293733">
      <w:pPr>
        <w:pStyle w:val="HTML"/>
      </w:pPr>
      <w:r>
        <w:t>Российской Федерации</w:t>
      </w:r>
    </w:p>
    <w:p w:rsidR="00000000" w:rsidRDefault="00293733">
      <w:pPr>
        <w:pStyle w:val="HTML"/>
      </w:pPr>
      <w:r>
        <w:t>_________ (___________________)</w:t>
      </w:r>
    </w:p>
    <w:p w:rsidR="00000000" w:rsidRDefault="00293733">
      <w:pPr>
        <w:pStyle w:val="HTML"/>
      </w:pPr>
      <w:r>
        <w:t>(подпись)  (фамилия, инициалы)</w:t>
      </w:r>
    </w:p>
    <w:p w:rsidR="00000000" w:rsidRDefault="00293733">
      <w:pPr>
        <w:pStyle w:val="HTML"/>
      </w:pPr>
      <w:r>
        <w:t>"__" __________________ 20__ г.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ПОМОЩНИКА (СОВЕТНИКА) МИНИСТРА</w:t>
      </w: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I. Общие поло</w:t>
      </w:r>
      <w:r>
        <w:rPr>
          <w:rFonts w:eastAsia="Times New Roman"/>
        </w:rPr>
        <w:t>жения</w:t>
      </w:r>
    </w:p>
    <w:p w:rsidR="00000000" w:rsidRDefault="00293733">
      <w:pPr>
        <w:pStyle w:val="just"/>
      </w:pPr>
      <w:r>
        <w:t>1. Должность федеральной государственной гражданской службы помощника (советника) Министра здравоохранения Российской Федерации (далее - помощник (советник) Министра) относится к высшей группе должностей федеральной государственной гражданской службы</w:t>
      </w:r>
      <w:r>
        <w:t xml:space="preserve"> категории "помощники (советники)".</w:t>
      </w:r>
    </w:p>
    <w:p w:rsidR="00000000" w:rsidRDefault="00293733">
      <w:pPr>
        <w:pStyle w:val="just"/>
      </w:pPr>
      <w:r>
        <w:t>Регистрационный номер (код) должности - 05-2-1-016 (05-2-1-017).</w:t>
      </w:r>
    </w:p>
    <w:p w:rsidR="00000000" w:rsidRDefault="00293733">
      <w:pPr>
        <w:pStyle w:val="just"/>
      </w:pPr>
      <w:r>
        <w:t>2. Назначение на должность помощника (советника) Министра и освобождение от этой должности осуществляются Министром здравоохранения Российской Федерации (д</w:t>
      </w:r>
      <w:r>
        <w:t>алее - Министр).</w:t>
      </w:r>
    </w:p>
    <w:p w:rsidR="00000000" w:rsidRDefault="00293733">
      <w:pPr>
        <w:pStyle w:val="just"/>
      </w:pPr>
      <w:r>
        <w:t>Помощник (советник) Министра непосредственно подчиняется Министру.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государственной службы (государственной службы иных видов) или стажу (опыту) рабо</w:t>
      </w:r>
      <w:r>
        <w:rPr>
          <w:rFonts w:eastAsia="Times New Roman"/>
        </w:rPr>
        <w:t>ты по специальности</w:t>
      </w:r>
    </w:p>
    <w:p w:rsidR="00000000" w:rsidRDefault="00293733">
      <w:pPr>
        <w:pStyle w:val="just"/>
      </w:pPr>
      <w:r>
        <w:t>3. Для замещения должности помощника (советника) Министра устанавливаются следующие требования:</w:t>
      </w:r>
    </w:p>
    <w:p w:rsidR="00000000" w:rsidRDefault="00293733">
      <w:pPr>
        <w:pStyle w:val="just"/>
      </w:pPr>
      <w:r>
        <w:t>а) наличие высшего профессионального образования;</w:t>
      </w:r>
    </w:p>
    <w:p w:rsidR="00000000" w:rsidRDefault="00293733">
      <w:pPr>
        <w:pStyle w:val="just"/>
      </w:pPr>
      <w:r>
        <w:t>б) наличие не менее шести лет стажа государственной гражданской службы (государственной сл</w:t>
      </w:r>
      <w:r>
        <w:t>ужбы иных видов) или не менее семи лет стажа работы по специальности;</w:t>
      </w:r>
    </w:p>
    <w:p w:rsidR="00000000" w:rsidRDefault="00293733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</w:t>
      </w:r>
      <w:r>
        <w:t>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особенносте</w:t>
      </w:r>
      <w:r>
        <w:t>й процесса прохождения гражданской службы; норм делового общения; форм и методов работы с применением автоматизированных средств управления; служебного распорядка Министерства здравоохранения Российской Федерации; порядка работы со служебной информацией; о</w:t>
      </w:r>
      <w:r>
        <w:t>снов делопроизводства; правил охраны труда и противопожарной безопасности;</w:t>
      </w:r>
    </w:p>
    <w:p w:rsidR="00000000" w:rsidRDefault="00293733">
      <w:pPr>
        <w:pStyle w:val="just"/>
      </w:pPr>
      <w:r>
        <w:t xml:space="preserve">г) наличие профессиональных навыков, необходимых для работы в конкретной определенной Министром сфере деятельности, обеспечения выполнения поставленных Министром задач, оперативной </w:t>
      </w:r>
      <w:r>
        <w:t>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планирования работы, пользования современной оргтехн</w:t>
      </w:r>
      <w:r>
        <w:t>икой и программными продуктами, систематического повышения профессиональных знаний, умения подготовки внутренних и исходящих документов.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93733">
      <w:pPr>
        <w:pStyle w:val="just"/>
      </w:pPr>
      <w:r>
        <w:t>4. Должностные обязанности:</w:t>
      </w:r>
    </w:p>
    <w:p w:rsidR="00000000" w:rsidRDefault="00293733">
      <w:pPr>
        <w:pStyle w:val="just"/>
      </w:pPr>
      <w:r>
        <w:t>4.1. Помощник (советник) Министра в соответствии со статьей 15 Федерального закона от 27 июля 2004 г.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293733">
      <w:pPr>
        <w:pStyle w:val="just"/>
      </w:pPr>
      <w:r>
        <w:t>1) соблюдать Конституцию Росс</w:t>
      </w:r>
      <w:r>
        <w:t>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293733">
      <w:pPr>
        <w:pStyle w:val="just"/>
      </w:pPr>
      <w:r>
        <w:t>2) исп</w:t>
      </w:r>
      <w:r>
        <w:t>олнять должностные обязанности в соответствии с должностным регламентом;</w:t>
      </w:r>
    </w:p>
    <w:p w:rsidR="00000000" w:rsidRDefault="00293733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293733">
      <w:pPr>
        <w:pStyle w:val="just"/>
      </w:pPr>
      <w:r>
        <w:t>4) соблюдать при исполнении должностных об</w:t>
      </w:r>
      <w:r>
        <w:t>язанностей права и законные интересы граждан и организаций;</w:t>
      </w:r>
    </w:p>
    <w:p w:rsidR="00000000" w:rsidRDefault="00293733">
      <w:pPr>
        <w:pStyle w:val="just"/>
      </w:pPr>
      <w:r>
        <w:t>5) соблюдать служебный распорядок Министерства здравоохранения Российской Федерации;</w:t>
      </w:r>
    </w:p>
    <w:p w:rsidR="00000000" w:rsidRDefault="00293733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293733">
      <w:pPr>
        <w:pStyle w:val="just"/>
      </w:pPr>
      <w:r>
        <w:t>7) не ра</w:t>
      </w:r>
      <w:r>
        <w:t>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</w:t>
      </w:r>
      <w:r>
        <w:t>агивающие их честь и достоинство;</w:t>
      </w:r>
    </w:p>
    <w:p w:rsidR="00000000" w:rsidRDefault="00293733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293733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</w:t>
      </w:r>
      <w:r>
        <w:t>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293733">
      <w:pPr>
        <w:pStyle w:val="just"/>
      </w:pPr>
      <w:r>
        <w:t xml:space="preserve">10) сообщать о выходе из гражданства Российской Федерации или о приобретении </w:t>
      </w:r>
      <w:r>
        <w:t>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293733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которые </w:t>
      </w:r>
      <w:r>
        <w:t>установлены Федеральным законом о гражданской службе и другими федеральными законами;</w:t>
      </w:r>
    </w:p>
    <w:p w:rsidR="00000000" w:rsidRDefault="00293733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</w:t>
      </w:r>
      <w:r>
        <w:t xml:space="preserve"> предотвращению такого конфликта.</w:t>
      </w:r>
    </w:p>
    <w:p w:rsidR="00000000" w:rsidRDefault="00293733">
      <w:pPr>
        <w:pStyle w:val="just"/>
      </w:pPr>
      <w:r>
        <w:t>4.2. В соответствии со статьей 17 Федерального закона о гражданской службе помощнику (советнику) Министра в связи с прохождением гражданской службы запрещается:</w:t>
      </w:r>
    </w:p>
    <w:p w:rsidR="00000000" w:rsidRDefault="00293733">
      <w:pPr>
        <w:pStyle w:val="just"/>
      </w:pPr>
      <w:r>
        <w:t>1) участвовать на платной основе в деятельности органа управл</w:t>
      </w:r>
      <w:r>
        <w:t>ения коммерческой организацией, за исключением случаев, установленных федеральным законом;</w:t>
      </w:r>
    </w:p>
    <w:p w:rsidR="00000000" w:rsidRDefault="00293733">
      <w:pPr>
        <w:pStyle w:val="just"/>
      </w:pPr>
      <w:r>
        <w:t>2) замещать должность гражданской службы в случае:</w:t>
      </w:r>
    </w:p>
    <w:p w:rsidR="00000000" w:rsidRDefault="00293733">
      <w:pPr>
        <w:pStyle w:val="just"/>
      </w:pPr>
      <w:r>
        <w:t xml:space="preserve">а) избрания или назначения на государственную должность, за исключением случаев, установленных указами Президента </w:t>
      </w:r>
      <w:r>
        <w:t>Российской Федерации;</w:t>
      </w:r>
    </w:p>
    <w:p w:rsidR="00000000" w:rsidRDefault="00293733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293733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</w:t>
      </w:r>
      <w:r>
        <w:t>стве здравоохранения Российской Федерации;</w:t>
      </w:r>
    </w:p>
    <w:p w:rsidR="00000000" w:rsidRDefault="00293733">
      <w:pPr>
        <w:pStyle w:val="just"/>
      </w:pPr>
      <w:r>
        <w:t>3) осуществлять предпринимательскую деятельность;</w:t>
      </w:r>
    </w:p>
    <w:p w:rsidR="00000000" w:rsidRDefault="00293733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293733">
      <w:pPr>
        <w:pStyle w:val="just"/>
      </w:pPr>
      <w:r>
        <w:t>5) быть поверенным или представителем по делам тре</w:t>
      </w:r>
      <w:r>
        <w:t>тьих лиц в Министерстве здравоохранения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293733">
      <w:pPr>
        <w:pStyle w:val="just"/>
      </w:pPr>
      <w:r>
        <w:t>6) получать в связи с исполнением должностных обязанностей вознаграждения от физических и юри</w:t>
      </w:r>
      <w:r>
        <w:t>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293733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</w:t>
      </w:r>
      <w:r>
        <w:t>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</w:t>
      </w:r>
      <w:r>
        <w:t>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293733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</w:t>
      </w:r>
      <w:r>
        <w:t>го обеспечения, другое государственное имущество, а также передавать их другим лицам;</w:t>
      </w:r>
    </w:p>
    <w:p w:rsidR="00000000" w:rsidRDefault="00293733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</w:t>
      </w:r>
      <w:r>
        <w:t>ера, или служебную информацию, ставшие ему известными в связи с исполнением должностных обязанностей;</w:t>
      </w:r>
    </w:p>
    <w:p w:rsidR="00000000" w:rsidRDefault="00293733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</w:t>
      </w:r>
      <w:r>
        <w:t xml:space="preserve"> руководителей, включая решения вышестоящего государственного органа либо Министерства здравоохранения Российской Федерации, если это не входит в его должностные обязанности;</w:t>
      </w:r>
    </w:p>
    <w:p w:rsidR="00000000" w:rsidRDefault="00293733">
      <w:pPr>
        <w:pStyle w:val="just"/>
      </w:pPr>
      <w:r>
        <w:t>11) принимать без письменного разрешения представителя нанимателя награды, почетн</w:t>
      </w:r>
      <w:r>
        <w:t>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</w:t>
      </w:r>
      <w:r>
        <w:t>и организациями и объединениями;</w:t>
      </w:r>
    </w:p>
    <w:p w:rsidR="00000000" w:rsidRDefault="00293733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293733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293733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293733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293733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293733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293733">
      <w:pPr>
        <w:pStyle w:val="just"/>
      </w:pPr>
      <w:r>
        <w:t>4.3. Помощник (советник) Министра обязан соблюдать требования к служебному поведению, установленные статьей 18 Федерального закона о гражданско</w:t>
      </w:r>
      <w:r>
        <w:t>й службе:</w:t>
      </w:r>
    </w:p>
    <w:p w:rsidR="00000000" w:rsidRDefault="00293733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293733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</w:t>
      </w:r>
      <w:r>
        <w:t>льности;</w:t>
      </w:r>
    </w:p>
    <w:p w:rsidR="00000000" w:rsidRDefault="00293733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здравоохранения Российской Федерации;</w:t>
      </w:r>
    </w:p>
    <w:p w:rsidR="00000000" w:rsidRDefault="00293733">
      <w:pPr>
        <w:pStyle w:val="just"/>
      </w:pPr>
      <w:r>
        <w:t>4) не оказывать предпочтение каким-либо общественным или религиозн</w:t>
      </w:r>
      <w:r>
        <w:t>ым объединениям, профессиональным или социальным группам, организациям и гражданам;</w:t>
      </w:r>
    </w:p>
    <w:p w:rsidR="00000000" w:rsidRDefault="00293733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</w:t>
      </w:r>
      <w:r>
        <w:t>остей;</w:t>
      </w:r>
    </w:p>
    <w:p w:rsidR="00000000" w:rsidRDefault="00293733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293733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</w:t>
      </w:r>
      <w:r>
        <w:t>шений политических партий, других общественных объединений, религиозных объединений и иных организаций;</w:t>
      </w:r>
    </w:p>
    <w:p w:rsidR="00000000" w:rsidRDefault="00293733">
      <w:pPr>
        <w:pStyle w:val="just"/>
      </w:pPr>
      <w:r>
        <w:t>8) не совершать поступки, порочащие его честь и достоинство;</w:t>
      </w:r>
    </w:p>
    <w:p w:rsidR="00000000" w:rsidRDefault="00293733">
      <w:pPr>
        <w:pStyle w:val="just"/>
      </w:pPr>
      <w:r>
        <w:t>9) проявлять корректность в обращении с гражданами;</w:t>
      </w:r>
    </w:p>
    <w:p w:rsidR="00000000" w:rsidRDefault="00293733">
      <w:pPr>
        <w:pStyle w:val="just"/>
      </w:pPr>
      <w:r>
        <w:t>10) проявлять уважение к нравственным о</w:t>
      </w:r>
      <w:r>
        <w:t>бычаям и традициям народов Российской Федерации;</w:t>
      </w:r>
    </w:p>
    <w:p w:rsidR="00000000" w:rsidRDefault="00293733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293733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293733">
      <w:pPr>
        <w:pStyle w:val="just"/>
      </w:pPr>
      <w:r>
        <w:t>13) не допускать конфликтных ситуа</w:t>
      </w:r>
      <w:r>
        <w:t>ций, способных нанести ущерб его репутации или авторитету Министерства здравоохранения Российской Федерации;</w:t>
      </w:r>
    </w:p>
    <w:p w:rsidR="00000000" w:rsidRDefault="00293733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293733">
      <w:pPr>
        <w:pStyle w:val="just"/>
      </w:pPr>
      <w:r>
        <w:t>4.4. Помощник (советник) Министра:</w:t>
      </w:r>
    </w:p>
    <w:p w:rsidR="00000000" w:rsidRDefault="00293733">
      <w:pPr>
        <w:pStyle w:val="just"/>
      </w:pPr>
      <w:r>
        <w:t>(Перечислить об</w:t>
      </w:r>
      <w:r>
        <w:t>язанности, которые возложены на помощника (советника) Министра в соответствии с иными нормативными правовыми актами Российской Федерации и Министерства здравоохранения Российской Федерации).</w:t>
      </w:r>
    </w:p>
    <w:p w:rsidR="00000000" w:rsidRDefault="00293733">
      <w:pPr>
        <w:pStyle w:val="just"/>
      </w:pPr>
      <w:r>
        <w:t>5. Права:</w:t>
      </w:r>
    </w:p>
    <w:p w:rsidR="00000000" w:rsidRDefault="00293733">
      <w:pPr>
        <w:pStyle w:val="just"/>
      </w:pPr>
      <w:r>
        <w:t>5.1. Помощник (советник) Министра в соответствии со ста</w:t>
      </w:r>
      <w:r>
        <w:t>тьей 14 Федерального закона о гражданской службе имеет право на:</w:t>
      </w:r>
    </w:p>
    <w:p w:rsidR="00000000" w:rsidRDefault="00293733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293733">
      <w:pPr>
        <w:pStyle w:val="just"/>
      </w:pPr>
      <w:r>
        <w:t>2) ознакомление с должностным регламентом и иными документами, определяющими</w:t>
      </w:r>
      <w:r>
        <w:t xml:space="preserve">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293733">
      <w:pPr>
        <w:pStyle w:val="just"/>
      </w:pPr>
      <w:r>
        <w:t>3) отдых, обеспе</w:t>
      </w:r>
      <w:r>
        <w:t>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293733">
      <w:pPr>
        <w:pStyle w:val="just"/>
      </w:pPr>
      <w:r>
        <w:t>4) оплату труда и другие выплаты в соответствии с Федера</w:t>
      </w:r>
      <w:r>
        <w:t>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293733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</w:t>
      </w:r>
      <w:r>
        <w:t>редложений о совершенствовании деятельности Министерства здравоохранения Российской Федерации;</w:t>
      </w:r>
    </w:p>
    <w:p w:rsidR="00000000" w:rsidRDefault="00293733">
      <w:pPr>
        <w:pStyle w:val="just"/>
      </w:pPr>
      <w:r>
        <w:t xml:space="preserve">6) доступ в установленном порядке к сведениям, составляющим государственную </w:t>
      </w:r>
      <w:r>
        <w:t>тайну, если исполнение должностных обязанностей связано с использованием таких сведений;</w:t>
      </w:r>
    </w:p>
    <w:p w:rsidR="00000000" w:rsidRDefault="00293733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</w:t>
      </w:r>
      <w:r>
        <w:t>ные организации;</w:t>
      </w:r>
    </w:p>
    <w:p w:rsidR="00000000" w:rsidRDefault="00293733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</w:t>
      </w:r>
      <w:r>
        <w:t xml:space="preserve"> материалов;</w:t>
      </w:r>
    </w:p>
    <w:p w:rsidR="00000000" w:rsidRDefault="00293733">
      <w:pPr>
        <w:pStyle w:val="just"/>
      </w:pPr>
      <w:r>
        <w:t>9) защиту сведений о гражданском служащем;</w:t>
      </w:r>
    </w:p>
    <w:p w:rsidR="00000000" w:rsidRDefault="00293733">
      <w:pPr>
        <w:pStyle w:val="just"/>
      </w:pPr>
      <w:r>
        <w:t>10) должностной рост на конкурсной основе;</w:t>
      </w:r>
    </w:p>
    <w:p w:rsidR="00000000" w:rsidRDefault="00293733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</w:t>
      </w:r>
      <w:r>
        <w:t>ными законами;</w:t>
      </w:r>
    </w:p>
    <w:p w:rsidR="00000000" w:rsidRDefault="00293733">
      <w:pPr>
        <w:pStyle w:val="just"/>
      </w:pPr>
      <w:r>
        <w:t>12) членство в профессиональном союзе;</w:t>
      </w:r>
    </w:p>
    <w:p w:rsidR="00000000" w:rsidRDefault="00293733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293733">
      <w:pPr>
        <w:pStyle w:val="just"/>
      </w:pPr>
      <w:r>
        <w:t>14) проведение по его заявлению служебной проверки;</w:t>
      </w:r>
    </w:p>
    <w:p w:rsidR="00000000" w:rsidRDefault="00293733">
      <w:pPr>
        <w:pStyle w:val="just"/>
      </w:pPr>
      <w:r>
        <w:t>15) защиту</w:t>
      </w:r>
      <w:r>
        <w:t xml:space="preserve"> своих прав и законных интересов на гражданской службе, включая обжалование в суд их нарушения;</w:t>
      </w:r>
    </w:p>
    <w:p w:rsidR="00000000" w:rsidRDefault="00293733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государственных служащих Р</w:t>
      </w:r>
      <w:r>
        <w:t>оссийской Федерации;</w:t>
      </w:r>
    </w:p>
    <w:p w:rsidR="00000000" w:rsidRDefault="00293733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293733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293733">
      <w:pPr>
        <w:pStyle w:val="just"/>
      </w:pPr>
      <w:r>
        <w:t>19) выполнение иной оплачива</w:t>
      </w:r>
      <w:r>
        <w:t>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293733">
      <w:pPr>
        <w:pStyle w:val="just"/>
      </w:pPr>
      <w:r>
        <w:t>5.2. Для выполнения возложенных на помощника (советника) Министра обязанностей он также вправе:</w:t>
      </w:r>
    </w:p>
    <w:p w:rsidR="00000000" w:rsidRDefault="00293733">
      <w:pPr>
        <w:pStyle w:val="just"/>
      </w:pPr>
      <w:r>
        <w:t>(Перечислить права помощника (советника)</w:t>
      </w:r>
      <w:r>
        <w:t xml:space="preserve"> Министра, вытекающие из его полномочий).</w:t>
      </w:r>
    </w:p>
    <w:p w:rsidR="00000000" w:rsidRDefault="00293733">
      <w:pPr>
        <w:pStyle w:val="just"/>
      </w:pPr>
      <w:r>
        <w:t>6. Помощник (советник) Министра осуществляет иные права и обязанности, предусмотренные законодательством Российской Федерации, приказами (распоряжениями) Министерства здравоохранения Российской Федерации и поручени</w:t>
      </w:r>
      <w:r>
        <w:t>ями Министра.</w:t>
      </w:r>
    </w:p>
    <w:p w:rsidR="00000000" w:rsidRDefault="00293733">
      <w:pPr>
        <w:pStyle w:val="just"/>
      </w:pPr>
      <w:r>
        <w:t>7. Помощник (советник) Министра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помощник (</w:t>
      </w:r>
      <w:r>
        <w:rPr>
          <w:rFonts w:eastAsia="Times New Roman"/>
        </w:rPr>
        <w:t>советник) Министра вправе или обязан самостоятельно принимать управленческие и иные решения</w:t>
      </w:r>
    </w:p>
    <w:p w:rsidR="00000000" w:rsidRDefault="00293733">
      <w:pPr>
        <w:pStyle w:val="just"/>
      </w:pPr>
      <w:r>
        <w:t>8. При исполнении служебных обязанностей помощник (советник) Министра вправе самостоятельно принимать решения по вопросам:</w:t>
      </w:r>
    </w:p>
    <w:p w:rsidR="00000000" w:rsidRDefault="00293733">
      <w:pPr>
        <w:pStyle w:val="just"/>
      </w:pPr>
      <w:r>
        <w:t>(Перечислить вопросы, по которым помощник</w:t>
      </w:r>
      <w:r>
        <w:t xml:space="preserve"> (советник) Министра вправе самостоятельно принимать управленческие и иные решения).</w:t>
      </w:r>
    </w:p>
    <w:p w:rsidR="00000000" w:rsidRDefault="00293733">
      <w:pPr>
        <w:pStyle w:val="just"/>
      </w:pPr>
      <w:r>
        <w:t>9. При исполнении служебных обязанностей помощник (советник) Министра обязан самостоятельно принимать решения по вопросам:</w:t>
      </w:r>
    </w:p>
    <w:p w:rsidR="00000000" w:rsidRDefault="00293733">
      <w:pPr>
        <w:pStyle w:val="just"/>
      </w:pPr>
      <w:r>
        <w:t>(Перечислить вопросы, по которым помощник (совет</w:t>
      </w:r>
      <w:r>
        <w:t>ник) Министра обязан самостоятельно принимать управленческие и иные решения).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помощник (советник) Министра вправе или обязан участвовать при подготовке проектов нормативных правовых актов и (или) проектов управленческих и </w:t>
      </w:r>
      <w:r>
        <w:rPr>
          <w:rFonts w:eastAsia="Times New Roman"/>
        </w:rPr>
        <w:t>иных решений</w:t>
      </w:r>
    </w:p>
    <w:p w:rsidR="00000000" w:rsidRDefault="00293733">
      <w:pPr>
        <w:pStyle w:val="just"/>
      </w:pPr>
      <w:r>
        <w:t>10. Помощник (советник) 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293733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</w:t>
      </w:r>
      <w:r>
        <w:t>отовке которых вправе участвовать помощник (советник) Министра в соответствии со своей компетенцией).</w:t>
      </w:r>
    </w:p>
    <w:p w:rsidR="00000000" w:rsidRDefault="00293733">
      <w:pPr>
        <w:pStyle w:val="just"/>
      </w:pPr>
      <w:r>
        <w:t xml:space="preserve">11. Помощник (советник) Министра в соответствии со своей компетенцией </w:t>
      </w:r>
      <w:r>
        <w:t>обязан участвовать в подготовке (обсуждении) следующих проектов:</w:t>
      </w:r>
    </w:p>
    <w:p w:rsidR="00000000" w:rsidRDefault="00293733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помощник (советник) Министра в соответствии со св</w:t>
      </w:r>
      <w:r>
        <w:t>оей компетенцией).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293733">
      <w:pPr>
        <w:pStyle w:val="just"/>
      </w:pPr>
      <w:r>
        <w:t>13. В соответствии со своими должностными обязанностями помощник (советник) Министра принимает решения</w:t>
      </w:r>
      <w:r>
        <w:t xml:space="preserve"> в сроки, установленные обязательными для Российской Федерации нормами международного права, законодательными и иными нормативными правовыми актами Российской Федерации.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93733">
      <w:pPr>
        <w:pStyle w:val="just"/>
      </w:pPr>
      <w:r>
        <w:t>13. Взаимодействие помощника (советника) Минис</w:t>
      </w:r>
      <w:r>
        <w:t>тра с федеральными государственными гражданскими служащими Министерства здравоохранения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отношений на основ</w:t>
      </w:r>
      <w:r>
        <w:t xml:space="preserve">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</w:t>
      </w:r>
      <w:r>
        <w:rPr>
          <w:vertAlign w:val="superscript"/>
        </w:rPr>
        <w:t>1</w:t>
      </w:r>
      <w:r>
        <w:t xml:space="preserve"> , и требований к служебному по</w:t>
      </w:r>
      <w:r>
        <w:t>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здравоохранения Российской Федерации.</w:t>
      </w:r>
    </w:p>
    <w:p w:rsidR="00000000" w:rsidRDefault="00293733">
      <w:pPr>
        <w:pStyle w:val="sel"/>
        <w:divId w:val="1317225470"/>
      </w:pPr>
      <w:r>
        <w:t>1 Собрание законодательства Российской Федера</w:t>
      </w:r>
      <w:r>
        <w:t>ции, 2002, N 33, ст. 3196; 2007, N 13, ст. 1531; 2009, N 29, ст. 3658.</w:t>
      </w: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Министерства здравоохранения Российской Федерации</w:t>
      </w:r>
    </w:p>
    <w:p w:rsidR="00000000" w:rsidRDefault="00293733">
      <w:pPr>
        <w:pStyle w:val="just"/>
      </w:pPr>
      <w:r>
        <w:t>14. Помощник (</w:t>
      </w:r>
      <w:r>
        <w:t>советник) Министра не оказывает государственных услуг.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293733">
      <w:pPr>
        <w:pStyle w:val="just"/>
      </w:pPr>
      <w:r>
        <w:t>15. Эффективность профессиональной служебной деятельности помощника (советника) Министра оценивается по следующи</w:t>
      </w:r>
      <w:r>
        <w:t>м показателям:</w:t>
      </w:r>
    </w:p>
    <w:p w:rsidR="00000000" w:rsidRDefault="00293733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293733">
      <w:pPr>
        <w:pStyle w:val="just"/>
      </w:pPr>
      <w:r>
        <w:t>своевременности и оперативности выполнения поручений;</w:t>
      </w:r>
    </w:p>
    <w:p w:rsidR="00000000" w:rsidRDefault="00293733">
      <w:pPr>
        <w:pStyle w:val="just"/>
      </w:pPr>
      <w:r>
        <w:t>качеству выполненной работы (п</w:t>
      </w:r>
      <w:r>
        <w:t>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293733">
      <w:pPr>
        <w:pStyle w:val="just"/>
      </w:pPr>
      <w:r>
        <w:t>профессиональной компетентности (знанию законодател</w:t>
      </w:r>
      <w:r>
        <w:t>ьных и иных нормативных правовых актов, широте профессионального кругозора, умению работать с документами);</w:t>
      </w:r>
    </w:p>
    <w:p w:rsidR="00000000" w:rsidRDefault="00293733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293733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293733">
      <w:pPr>
        <w:pStyle w:val="just"/>
      </w:pPr>
      <w:r>
        <w:t>осознанию ответственности за последствия своих действий,</w:t>
      </w:r>
      <w:r>
        <w:t xml:space="preserve"> принимаемых решений.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293733">
      <w:pPr>
        <w:pStyle w:val="HTML"/>
      </w:pPr>
      <w:r>
        <w:t>---------------------------------------------------------------------------</w:t>
      </w:r>
    </w:p>
    <w:p w:rsidR="00000000" w:rsidRDefault="00293733">
      <w:pPr>
        <w:pStyle w:val="HTML"/>
      </w:pPr>
      <w:r>
        <w:t>¦ N ¦ Фамилия, имя,  ¦   Дата и    ¦  Дата и номер  ¦Дата и номер приказа ¦</w:t>
      </w:r>
    </w:p>
    <w:p w:rsidR="00000000" w:rsidRDefault="00293733">
      <w:pPr>
        <w:pStyle w:val="HTML"/>
      </w:pPr>
      <w:r>
        <w:t xml:space="preserve">¦п/п¦    </w:t>
      </w:r>
      <w:r>
        <w:t>отчество    ¦  роспись в  ¦   приказа о    ¦   об освобождении   ¦</w:t>
      </w:r>
    </w:p>
    <w:p w:rsidR="00000000" w:rsidRDefault="00293733">
      <w:pPr>
        <w:pStyle w:val="HTML"/>
      </w:pPr>
      <w:r>
        <w:t>¦   ¦                ¦ознакомлении ¦ назначении на  ¦    от должности     ¦</w:t>
      </w:r>
    </w:p>
    <w:p w:rsidR="00000000" w:rsidRDefault="00293733">
      <w:pPr>
        <w:pStyle w:val="HTML"/>
      </w:pPr>
      <w:r>
        <w:t>¦   ¦                ¦             ¦   должность    ¦                     ¦</w:t>
      </w:r>
    </w:p>
    <w:p w:rsidR="00000000" w:rsidRDefault="00293733">
      <w:pPr>
        <w:pStyle w:val="HTML"/>
      </w:pPr>
      <w:r>
        <w:t>+---+----------------+-------------+----------------+---------------------+</w:t>
      </w:r>
    </w:p>
    <w:p w:rsidR="00000000" w:rsidRDefault="00293733">
      <w:pPr>
        <w:pStyle w:val="HTML"/>
      </w:pPr>
      <w:r>
        <w:t>¦   ¦                ¦             ¦                ¦                     ¦</w:t>
      </w:r>
    </w:p>
    <w:p w:rsidR="00000000" w:rsidRDefault="00293733">
      <w:pPr>
        <w:pStyle w:val="HTML"/>
      </w:pPr>
      <w:r>
        <w:t>+---+----------------+-------------+----------------+---------------------+</w:t>
      </w:r>
    </w:p>
    <w:p w:rsidR="00000000" w:rsidRDefault="00293733">
      <w:pPr>
        <w:pStyle w:val="HTML"/>
      </w:pPr>
      <w:r>
        <w:t xml:space="preserve">¦   ¦                ¦      </w:t>
      </w:r>
      <w:r>
        <w:t xml:space="preserve">       ¦                ¦                     ¦</w:t>
      </w:r>
    </w:p>
    <w:p w:rsidR="00000000" w:rsidRDefault="00293733">
      <w:pPr>
        <w:pStyle w:val="HTML"/>
      </w:pPr>
      <w:r>
        <w:t>+---+----------------+-------------+----------------+---------------------+</w:t>
      </w:r>
    </w:p>
    <w:p w:rsidR="00000000" w:rsidRDefault="00293733">
      <w:pPr>
        <w:pStyle w:val="HTML"/>
      </w:pPr>
      <w:r>
        <w:t>¦   ¦                ¦             ¦                ¦                     ¦</w:t>
      </w:r>
    </w:p>
    <w:p w:rsidR="00000000" w:rsidRDefault="00293733">
      <w:pPr>
        <w:pStyle w:val="HTML"/>
      </w:pPr>
      <w:r>
        <w:t>----+----------------+-------------+----------------+---</w:t>
      </w:r>
      <w:r>
        <w:t>-------------------</w:t>
      </w:r>
    </w:p>
    <w:p w:rsidR="00000000" w:rsidRDefault="00293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733">
      <w:pPr>
        <w:pStyle w:val="right"/>
      </w:pPr>
      <w:r>
        <w:t>Источник - Приказ Минздрава России от 04.09.2012 № 122н</w:t>
      </w:r>
    </w:p>
    <w:p w:rsidR="00000000" w:rsidRDefault="00293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https://порядокправа.рф/obrazecy/primernyj_dolzhnostnoj_reglament_federalnogo_gosudarstvennogo_grazhdanskogo_sluzhashhego_ministerstva_zd_4.htm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733"/>
    <w:rsid w:val="0029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DAA0E-7DB0-4299-9F76-B12B89D8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22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3221</Words>
  <Characters>18366</Characters>
  <Application>Microsoft Office Word</Application>
  <DocSecurity>0</DocSecurity>
  <Lines>153</Lines>
  <Paragraphs>43</Paragraphs>
  <ScaleCrop>false</ScaleCrop>
  <Company/>
  <LinksUpToDate>false</LinksUpToDate>
  <CharactersWithSpaces>21544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помощника (советника) Министра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