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BF7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директора департамента Минэнерго России</w:t>
      </w:r>
    </w:p>
    <w:p w:rsidR="00000000" w:rsidRDefault="00C54BF7">
      <w:pPr>
        <w:pStyle w:val="right"/>
      </w:pPr>
      <w:r>
        <w:t>Приложение N 4 к Приказу Минэнерго России от 08.05.2013 N 231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директора департамента</w:t>
      </w: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 </w:t>
      </w:r>
      <w:r>
        <w:rPr>
          <w:rFonts w:eastAsia="Times New Roman"/>
        </w:rPr>
        <w:t>(наименование департамента)</w:t>
      </w: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54BF7">
      <w:pPr>
        <w:pStyle w:val="just"/>
      </w:pPr>
      <w:r>
        <w:t>1. Должность федеральной государственной гражданской службы директора департамента (указать наименование департамента) Министерства энергетики Российской Федерации (далее - директор департамента) относится к в</w:t>
      </w:r>
      <w:r>
        <w:t>ысшей группе должностей федеральной государственной гражданской службы категории "руководители".</w:t>
      </w:r>
    </w:p>
    <w:p w:rsidR="00000000" w:rsidRDefault="00C54BF7">
      <w:pPr>
        <w:pStyle w:val="just"/>
      </w:pPr>
      <w:r>
        <w:t>Регистрационный номер (код) должности - 05-1-1-004.</w:t>
      </w:r>
    </w:p>
    <w:p w:rsidR="00000000" w:rsidRDefault="00C54BF7">
      <w:pPr>
        <w:pStyle w:val="just"/>
      </w:pPr>
      <w:r>
        <w:t>2. Назначение на должность директора департамента и освобождение от должности осуществляются Министром энер</w:t>
      </w:r>
      <w:r>
        <w:t>гетики Российской Федерации (далее - Министр).</w:t>
      </w:r>
    </w:p>
    <w:p w:rsidR="00000000" w:rsidRDefault="00C54BF7">
      <w:pPr>
        <w:pStyle w:val="just"/>
      </w:pPr>
      <w:r>
        <w:t>Директор департамента непосредственно подчиняется Министру или заместителю Министра, курирующему департамент.</w:t>
      </w:r>
    </w:p>
    <w:p w:rsidR="00000000" w:rsidRDefault="00C54BF7">
      <w:pPr>
        <w:pStyle w:val="just"/>
      </w:pPr>
      <w:r>
        <w:t xml:space="preserve">3. В период отсутствия директора департамента исполнение его должностных обязанностей осуществляет </w:t>
      </w:r>
      <w:r>
        <w:t>(осуществляют) его заместитель (заместители) в соответствии с распределением обязанностей между ними.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</w:t>
      </w:r>
      <w:r>
        <w:rPr>
          <w:rFonts w:eastAsia="Times New Roman"/>
        </w:rPr>
        <w:t>и стажу (опыту) работы по специальности</w:t>
      </w:r>
    </w:p>
    <w:p w:rsidR="00000000" w:rsidRDefault="00C54BF7">
      <w:pPr>
        <w:pStyle w:val="just"/>
      </w:pPr>
      <w:r>
        <w:t>4. Для замещения должности директора департамента устанавливаются следующие требования:</w:t>
      </w:r>
    </w:p>
    <w:p w:rsidR="00000000" w:rsidRDefault="00C54BF7">
      <w:pPr>
        <w:pStyle w:val="just"/>
      </w:pPr>
      <w:r>
        <w:t>а) наличие высшего профессионального образования;</w:t>
      </w:r>
    </w:p>
    <w:p w:rsidR="00000000" w:rsidRDefault="00C54BF7">
      <w:pPr>
        <w:pStyle w:val="just"/>
      </w:pPr>
      <w:r>
        <w:t>б) наличие не менее шести лет стажа государственной гражданской службы (госуда</w:t>
      </w:r>
      <w:r>
        <w:t>рственной службы иных видов) или не менее семи лет стажа работы по специальности;</w:t>
      </w:r>
    </w:p>
    <w:p w:rsidR="00000000" w:rsidRDefault="00C54BF7">
      <w:pPr>
        <w:pStyle w:val="just"/>
      </w:pPr>
      <w:r>
        <w:t xml:space="preserve">в) наличие профессиональных знаний, в том числе знание Конституции Российской Федерации, федеральных конституционных законов, федеральных законов, указов </w:t>
      </w:r>
      <w:r>
        <w:lastRenderedPageBreak/>
        <w:t>Президента Российско</w:t>
      </w:r>
      <w:r>
        <w:t>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деятельности, применительно к исполнению своих должностных обязанностей; основ управления, делопроизв</w:t>
      </w:r>
      <w:r>
        <w:t>одства, организации труда, прохождения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служебной информацией; правил охраны т</w:t>
      </w:r>
      <w:r>
        <w:t xml:space="preserve">руда и противопожарной безопасности; правовых аспектов в области информационно-коммуникационных технологий (далее - ИКТ); программных документов и приоритетов государственной политики в области ИКТ; правовых аспектов в сфере предоставления государственных </w:t>
      </w:r>
      <w:r>
        <w:t>услуг населению и организациям посредством применения ИКТ; аппаратного и программного обеспечения; возможностей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документооборота; общи</w:t>
      </w:r>
      <w:r>
        <w:t>х вопросов в области обеспечения информационной безопасности; основ проектного управления;</w:t>
      </w:r>
    </w:p>
    <w:p w:rsidR="00000000" w:rsidRDefault="00C54BF7">
      <w:pPr>
        <w:pStyle w:val="just"/>
      </w:pPr>
      <w:r>
        <w:t>г) наличие профессиональных навыков работы руководства структурным подразделением, оперативного принятия и реализации управленческих решений, ведения деловых перегов</w:t>
      </w:r>
      <w:r>
        <w:t>оров, взаимодействия с другими ведомствами, представителями субъектов Российской Федерации и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</w:t>
      </w:r>
      <w:r>
        <w:t>остижения результатов,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сис</w:t>
      </w:r>
      <w:r>
        <w:t xml:space="preserve">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интересов; стратегического планирования и управления групповой </w:t>
      </w:r>
      <w:r>
        <w:t>деятельностью с учетом возможностей и особенностей применения современных ИКТ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</w:t>
      </w:r>
      <w:r>
        <w:t xml:space="preserve">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проектами </w:t>
      </w:r>
      <w:r>
        <w:rPr>
          <w:vertAlign w:val="superscript"/>
        </w:rPr>
        <w:t>1</w:t>
      </w:r>
      <w:r>
        <w:t xml:space="preserve"> .</w:t>
      </w:r>
    </w:p>
    <w:p w:rsidR="00000000" w:rsidRDefault="00C54BF7">
      <w:pPr>
        <w:pStyle w:val="sel"/>
        <w:divId w:val="926883432"/>
      </w:pPr>
      <w:r>
        <w:t>1 В случае если замещение должности федеральной государственной граждан</w:t>
      </w:r>
      <w:r>
        <w:t>ской службы категории "руководители" высшей группы должностей предполагает курирование вопросов (координацию работы) по внедрению ИКТ в деятельность Минэнерго России, а также если должность введена в структурных подразделениях Минэнерго России, к ведению к</w:t>
      </w:r>
      <w:r>
        <w:t>оторых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Минэнерго России, а также являющиеся пользователями программных продуктов, которые обеспечивают автомат</w:t>
      </w:r>
      <w:r>
        <w:t>изацию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требования:</w:t>
      </w:r>
    </w:p>
    <w:p w:rsidR="00000000" w:rsidRDefault="00C54BF7">
      <w:pPr>
        <w:pStyle w:val="just"/>
        <w:divId w:val="926883432"/>
      </w:pPr>
      <w:r>
        <w:t>профессиональные знания: систем взаимодействия с гражданами и организациями; учетных систем, об</w:t>
      </w:r>
      <w:r>
        <w:t>еспечивающих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</w:t>
      </w:r>
      <w:r>
        <w:t>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C54BF7">
      <w:pPr>
        <w:pStyle w:val="just"/>
        <w:divId w:val="926883432"/>
      </w:pPr>
      <w:r>
        <w:t>профессиональные навыки: работы с системами взаимодействия с гражданами и организациями, работы с си</w:t>
      </w:r>
      <w:r>
        <w:t>стемами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системами, обеспечивающими сбор, обработку, хранение и анализ данных, работы с системами управления эл</w:t>
      </w:r>
      <w:r>
        <w:t>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54BF7">
      <w:pPr>
        <w:pStyle w:val="just"/>
      </w:pPr>
      <w:r>
        <w:t>5. Обязанности директора департамента:</w:t>
      </w:r>
    </w:p>
    <w:p w:rsidR="00000000" w:rsidRDefault="00C54BF7">
      <w:pPr>
        <w:pStyle w:val="just"/>
      </w:pPr>
      <w:r>
        <w:t>5.1. Директор департамента в соответствии со стат</w:t>
      </w:r>
      <w:r>
        <w:t>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</w:t>
      </w:r>
      <w:r>
        <w:t xml:space="preserve">0; 2008, N 13, ст. 1186; N 30 (ч. II), ст. 3616; N 52 (ч. I), ст. 6235; 2009, N 29, ст. 3597, ст. 3624; N 48, ст. 5719; N 51, ст. 6150, ст. 6159; 2010, N 5, ст. 459; N 7, ст. 704; N 49, ст. 6413; N 51 (ч. III), ст. 6810; 2011, N 1, ст. 31; N 27, ст. 3866; </w:t>
      </w:r>
      <w:r>
        <w:t>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C54BF7">
      <w:pPr>
        <w:pStyle w:val="just"/>
      </w:pPr>
      <w:r>
        <w:t>1) соблюдать Конституцию Российской Федерации, федеральные конституционные за</w:t>
      </w:r>
      <w:r>
        <w:t>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C54BF7">
      <w:pPr>
        <w:pStyle w:val="just"/>
      </w:pPr>
      <w:r>
        <w:t xml:space="preserve">2) исполнять должностные обязанности в соответствии с </w:t>
      </w:r>
      <w:r>
        <w:t>должностным регламентом;</w:t>
      </w:r>
    </w:p>
    <w:p w:rsidR="00000000" w:rsidRDefault="00C54BF7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C54BF7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C54BF7">
      <w:pPr>
        <w:pStyle w:val="just"/>
      </w:pPr>
      <w:r>
        <w:t>5) соблюдать служебный распорядок Минэнерго России;</w:t>
      </w:r>
    </w:p>
    <w:p w:rsidR="00000000" w:rsidRDefault="00C54BF7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C54BF7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</w:t>
      </w:r>
      <w:r>
        <w:t xml:space="preserve"> или затрагивающие их честь и достоинство;</w:t>
      </w:r>
    </w:p>
    <w:p w:rsidR="00000000" w:rsidRDefault="00C54BF7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C54BF7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</w:t>
      </w:r>
      <w:r>
        <w:t>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C54BF7">
      <w:pPr>
        <w:pStyle w:val="just"/>
      </w:pPr>
      <w:r>
        <w:t>10) сообщать о выходе из гражданства Российской Федерации или о прио</w:t>
      </w:r>
      <w:r>
        <w:t>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C54BF7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</w:t>
      </w:r>
      <w:r>
        <w:t xml:space="preserve"> которые установлены Законом о гражданской службе и другими федеральными законами;</w:t>
      </w:r>
    </w:p>
    <w:p w:rsidR="00000000" w:rsidRDefault="00C54BF7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</w:t>
      </w:r>
      <w:r>
        <w:t>едотвращению такого конфликта.</w:t>
      </w:r>
    </w:p>
    <w:p w:rsidR="00000000" w:rsidRDefault="00C54BF7">
      <w:pPr>
        <w:pStyle w:val="just"/>
      </w:pPr>
      <w:r>
        <w:t>5.2. В соответствии со статьей 17 Закона о гражданской службе в связи с прохождением гражданской службы директору департамента запрещается:</w:t>
      </w:r>
    </w:p>
    <w:p w:rsidR="00000000" w:rsidRDefault="00C54BF7">
      <w:pPr>
        <w:pStyle w:val="just"/>
      </w:pPr>
      <w:r>
        <w:t>1) участвовать на платной основе в деятельности органа управления коммерческой органи</w:t>
      </w:r>
      <w:r>
        <w:t>зацией, за исключением случаев, установленных федеральным законом;</w:t>
      </w:r>
    </w:p>
    <w:p w:rsidR="00000000" w:rsidRDefault="00C54BF7">
      <w:pPr>
        <w:pStyle w:val="just"/>
      </w:pPr>
      <w:r>
        <w:t>2) замещать должность гражданской службы в случае:</w:t>
      </w:r>
    </w:p>
    <w:p w:rsidR="00000000" w:rsidRDefault="00C54BF7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C54BF7">
      <w:pPr>
        <w:pStyle w:val="just"/>
      </w:pPr>
      <w:r>
        <w:t>б)</w:t>
      </w:r>
      <w:r>
        <w:t xml:space="preserve"> избрания на выборную должность в органе местного самоуправления;</w:t>
      </w:r>
    </w:p>
    <w:p w:rsidR="00000000" w:rsidRDefault="00C54BF7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C54BF7">
      <w:pPr>
        <w:pStyle w:val="just"/>
      </w:pPr>
      <w:r>
        <w:t>3) осуществлять предпринимательскую деятельность;</w:t>
      </w:r>
    </w:p>
    <w:p w:rsidR="00000000" w:rsidRDefault="00C54BF7">
      <w:pPr>
        <w:pStyle w:val="just"/>
      </w:pPr>
      <w:r>
        <w:t>4) приобретать в случаях, установленных федеральным законом</w:t>
      </w:r>
      <w:r>
        <w:t>, ценные бумаги, по которым может быть получен доход;</w:t>
      </w:r>
    </w:p>
    <w:p w:rsidR="00000000" w:rsidRDefault="00C54BF7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C54BF7">
      <w:pPr>
        <w:pStyle w:val="just"/>
      </w:pPr>
      <w:r>
        <w:t xml:space="preserve">6) получать в связи с исполнением </w:t>
      </w:r>
      <w:r>
        <w:t>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C54BF7">
      <w:pPr>
        <w:pStyle w:val="just"/>
      </w:pPr>
      <w:r>
        <w:t>7) выезжать в связи с исполнением должностных обязанностей з</w:t>
      </w:r>
      <w:r>
        <w:t>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</w:t>
      </w:r>
      <w:r>
        <w:t>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C54BF7">
      <w:pPr>
        <w:pStyle w:val="just"/>
      </w:pPr>
      <w:r>
        <w:t>8) использовать в целях, не связанных с исполнением должно</w:t>
      </w:r>
      <w:r>
        <w:t>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C54BF7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</w:t>
      </w:r>
      <w:r>
        <w:t xml:space="preserve">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C54BF7">
      <w:pPr>
        <w:pStyle w:val="just"/>
      </w:pPr>
      <w:r>
        <w:t>10) допускать публичные высказывания, суждения и оценки, в том числе в средствах массовой инфор</w:t>
      </w:r>
      <w:r>
        <w:t>мации, в отношении деятельности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C54BF7">
      <w:pPr>
        <w:pStyle w:val="just"/>
      </w:pPr>
      <w:r>
        <w:t xml:space="preserve">11) принимать без письменного разрешения представителя </w:t>
      </w:r>
      <w:r>
        <w:t xml:space="preserve">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</w:t>
      </w:r>
      <w:r>
        <w:t>взаимодействие с указанными организациями и объединениями;</w:t>
      </w:r>
    </w:p>
    <w:p w:rsidR="00000000" w:rsidRDefault="00C54BF7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C54BF7">
      <w:pPr>
        <w:pStyle w:val="just"/>
      </w:pPr>
      <w:r>
        <w:t>13) использовать должностные полномочия в интересах политических партий</w:t>
      </w:r>
      <w:r>
        <w:t>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C54BF7">
      <w:pPr>
        <w:pStyle w:val="just"/>
      </w:pPr>
      <w:r>
        <w:t xml:space="preserve">14) создавать в </w:t>
      </w:r>
      <w:r>
        <w:t>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</w:t>
      </w:r>
      <w:r>
        <w:t>ур;</w:t>
      </w:r>
    </w:p>
    <w:p w:rsidR="00000000" w:rsidRDefault="00C54BF7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C54BF7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</w:t>
      </w:r>
      <w:r>
        <w:t>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C54BF7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</w:t>
      </w:r>
      <w:r>
        <w:t xml:space="preserve"> не предусмотрено международным договором Российской Федерации или законодательством Российской Федерации.</w:t>
      </w:r>
    </w:p>
    <w:p w:rsidR="00000000" w:rsidRDefault="00C54BF7">
      <w:pPr>
        <w:pStyle w:val="just"/>
      </w:pPr>
      <w:r>
        <w:t>5.3. Директор департамента обязан соблюдать требования к служебному поведению, установленные статьей 18 Закона о гражданской службе:</w:t>
      </w:r>
    </w:p>
    <w:p w:rsidR="00000000" w:rsidRDefault="00C54BF7">
      <w:pPr>
        <w:pStyle w:val="just"/>
      </w:pPr>
      <w:r>
        <w:t>1) исполнять дол</w:t>
      </w:r>
      <w:r>
        <w:t>жностные обязанности добросовестно, на высоком профессиональном уровне;</w:t>
      </w:r>
    </w:p>
    <w:p w:rsidR="00000000" w:rsidRDefault="00C54BF7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C54BF7">
      <w:pPr>
        <w:pStyle w:val="just"/>
      </w:pPr>
      <w:r>
        <w:t>3) осуществлять п</w:t>
      </w:r>
      <w:r>
        <w:t>рофессиональную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C54BF7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</w:t>
      </w:r>
      <w:r>
        <w:t>рганизациям и гражданам;</w:t>
      </w:r>
    </w:p>
    <w:p w:rsidR="00000000" w:rsidRDefault="00C54BF7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C54BF7">
      <w:pPr>
        <w:pStyle w:val="just"/>
      </w:pPr>
      <w:r>
        <w:t>6) соблюдать ограничения, установленные Законом о гр</w:t>
      </w:r>
      <w:r>
        <w:t>ажданской службе и другими федеральными законами для гражданских служащих;</w:t>
      </w:r>
    </w:p>
    <w:p w:rsidR="00000000" w:rsidRDefault="00C54BF7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</w:t>
      </w:r>
      <w:r>
        <w:t xml:space="preserve"> объединений и иных организаций;</w:t>
      </w:r>
    </w:p>
    <w:p w:rsidR="00000000" w:rsidRDefault="00C54BF7">
      <w:pPr>
        <w:pStyle w:val="just"/>
      </w:pPr>
      <w:r>
        <w:t>8) не совершать поступки, порочащие его честь и достоинство;</w:t>
      </w:r>
    </w:p>
    <w:p w:rsidR="00000000" w:rsidRDefault="00C54BF7">
      <w:pPr>
        <w:pStyle w:val="just"/>
      </w:pPr>
      <w:r>
        <w:t>9) проявлять корректность в обращении с гражданами;</w:t>
      </w:r>
    </w:p>
    <w:p w:rsidR="00000000" w:rsidRDefault="00C54BF7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C54BF7">
      <w:pPr>
        <w:pStyle w:val="just"/>
      </w:pPr>
      <w:r>
        <w:t>11) учитывать культурн</w:t>
      </w:r>
      <w:r>
        <w:t>ые и иные особенности различных этнических и социальных групп, а также конфессий;</w:t>
      </w:r>
    </w:p>
    <w:p w:rsidR="00000000" w:rsidRDefault="00C54BF7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C54BF7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</w:t>
      </w:r>
      <w:r>
        <w:t>сии;</w:t>
      </w:r>
    </w:p>
    <w:p w:rsidR="00000000" w:rsidRDefault="00C54BF7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C54BF7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C54BF7">
      <w:pPr>
        <w:pStyle w:val="just"/>
      </w:pPr>
      <w:r>
        <w:t>5.4.</w:t>
      </w:r>
      <w:r>
        <w:t xml:space="preserve"> Должностные обязанности директора департамента:</w:t>
      </w:r>
    </w:p>
    <w:p w:rsidR="00000000" w:rsidRDefault="00C54BF7">
      <w:pPr>
        <w:pStyle w:val="just"/>
      </w:pPr>
      <w:r>
        <w:t>(перечислить должностные обязанности, которые возложены на директора департамента в соответствии с нормативными правовыми и правовыми актами, положением о структурном подразделении, а также поручениями Минис</w:t>
      </w:r>
      <w:r>
        <w:t>тра или заместителя Министра, курирующего департамент).</w:t>
      </w:r>
    </w:p>
    <w:p w:rsidR="00000000" w:rsidRDefault="00C54BF7">
      <w:pPr>
        <w:pStyle w:val="just"/>
      </w:pPr>
      <w:r>
        <w:t>6. Права директора департамента:</w:t>
      </w:r>
    </w:p>
    <w:p w:rsidR="00000000" w:rsidRDefault="00C54BF7">
      <w:pPr>
        <w:pStyle w:val="just"/>
      </w:pPr>
      <w:r>
        <w:t>6.1. Директор департамента в соответствии со статьей 14 Закона о гражданской службе имеет право на:</w:t>
      </w:r>
    </w:p>
    <w:p w:rsidR="00000000" w:rsidRDefault="00C54BF7">
      <w:pPr>
        <w:pStyle w:val="just"/>
      </w:pPr>
      <w:r>
        <w:t>1) обеспечение надлежащих организационно-технических условий, необх</w:t>
      </w:r>
      <w:r>
        <w:t>одимых для исполнения должностных обязанностей;</w:t>
      </w:r>
    </w:p>
    <w:p w:rsidR="00000000" w:rsidRDefault="00C54BF7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</w:t>
      </w:r>
      <w:r>
        <w:t>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C54BF7">
      <w:pPr>
        <w:pStyle w:val="just"/>
      </w:pPr>
      <w:r>
        <w:t xml:space="preserve">3) отдых, обеспечиваемый установлением нормальной продолжительности служебного времени, предоставлением выходных дней и нерабочих праздничных дней, </w:t>
      </w:r>
      <w:r>
        <w:t>а также ежегодных оплачиваемых основного и дополнительных отпусков;</w:t>
      </w:r>
    </w:p>
    <w:p w:rsidR="00000000" w:rsidRDefault="00C54BF7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C54BF7">
      <w:pPr>
        <w:pStyle w:val="just"/>
      </w:pPr>
      <w:r>
        <w:t>5) получение в установле</w:t>
      </w:r>
      <w:r>
        <w:t>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C54BF7">
      <w:pPr>
        <w:pStyle w:val="just"/>
      </w:pPr>
      <w:r>
        <w:t>6) доступ в установленном порядке к сведениям, составляющим государственную тайну,</w:t>
      </w:r>
      <w:r>
        <w:t xml:space="preserve"> если исполнение должностных обязанностей связано с использованием таких сведений;</w:t>
      </w:r>
    </w:p>
    <w:p w:rsidR="00000000" w:rsidRDefault="00C54BF7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</w:t>
      </w:r>
      <w:r>
        <w:t>ганизации;</w:t>
      </w:r>
    </w:p>
    <w:p w:rsidR="00000000" w:rsidRDefault="00C54BF7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</w:t>
      </w:r>
      <w:r>
        <w:t>иалов;</w:t>
      </w:r>
    </w:p>
    <w:p w:rsidR="00000000" w:rsidRDefault="00C54BF7">
      <w:pPr>
        <w:pStyle w:val="just"/>
      </w:pPr>
      <w:r>
        <w:t>9) защиту сведений о гражданском служащем;</w:t>
      </w:r>
    </w:p>
    <w:p w:rsidR="00000000" w:rsidRDefault="00C54BF7">
      <w:pPr>
        <w:pStyle w:val="just"/>
      </w:pPr>
      <w:r>
        <w:t>10) должностной рост на конкурсной основе;</w:t>
      </w:r>
    </w:p>
    <w:p w:rsidR="00000000" w:rsidRDefault="00C54BF7">
      <w:pPr>
        <w:pStyle w:val="just"/>
      </w:pPr>
      <w:r>
        <w:t xml:space="preserve">11) профессиональную переподготовку, повышение квалификации и стажировку </w:t>
      </w:r>
      <w:r>
        <w:t>в порядке, установленном Законом о гражданской службе и другими федеральными законами;</w:t>
      </w:r>
    </w:p>
    <w:p w:rsidR="00000000" w:rsidRDefault="00C54BF7">
      <w:pPr>
        <w:pStyle w:val="just"/>
      </w:pPr>
      <w:r>
        <w:t>12) членство в профессиональном союзе;</w:t>
      </w:r>
    </w:p>
    <w:p w:rsidR="00000000" w:rsidRDefault="00C54BF7">
      <w:pPr>
        <w:pStyle w:val="just"/>
      </w:pPr>
      <w:r>
        <w:t>13) рассмотрение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C54BF7">
      <w:pPr>
        <w:pStyle w:val="just"/>
      </w:pPr>
      <w:r>
        <w:t>14</w:t>
      </w:r>
      <w:r>
        <w:t>) проведение по его заявлению служебной проверки;</w:t>
      </w:r>
    </w:p>
    <w:p w:rsidR="00000000" w:rsidRDefault="00C54BF7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C54BF7">
      <w:pPr>
        <w:pStyle w:val="just"/>
      </w:pPr>
      <w:r>
        <w:t>16) медицинское страхование в соответствии с Законом о гражданской службе и федеральным законом о ме</w:t>
      </w:r>
      <w:r>
        <w:t>дицинском страховании государственных служащих Российской Федерации;</w:t>
      </w:r>
    </w:p>
    <w:p w:rsidR="00000000" w:rsidRDefault="00C54BF7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C54BF7">
      <w:pPr>
        <w:pStyle w:val="just"/>
      </w:pPr>
      <w:r>
        <w:t>18) государственное пенсионное обеспечение в соответствии с ф</w:t>
      </w:r>
      <w:r>
        <w:t>едеральным законом;</w:t>
      </w:r>
    </w:p>
    <w:p w:rsidR="00000000" w:rsidRDefault="00C54BF7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C54BF7">
      <w:pPr>
        <w:pStyle w:val="just"/>
      </w:pPr>
      <w:r>
        <w:t>6.2. Для исполнения должностных обязанностей в соответствии с пунктом 5.4 настоящего дол</w:t>
      </w:r>
      <w:r>
        <w:t>жностного регламента директор департамента вправе:</w:t>
      </w:r>
    </w:p>
    <w:p w:rsidR="00000000" w:rsidRDefault="00C54BF7">
      <w:pPr>
        <w:pStyle w:val="just"/>
      </w:pPr>
      <w:r>
        <w:t>(перечислить права директора департамента, вытекающие из его должностных обязанностей).</w:t>
      </w:r>
    </w:p>
    <w:p w:rsidR="00000000" w:rsidRDefault="00C54BF7">
      <w:pPr>
        <w:pStyle w:val="just"/>
      </w:pPr>
      <w:r>
        <w:t>7. Директор департамента осуществляет иные права и обязанности, предусмотренные нормативными правовыми и правовыми ак</w:t>
      </w:r>
      <w:r>
        <w:t>тами.</w:t>
      </w:r>
    </w:p>
    <w:p w:rsidR="00000000" w:rsidRDefault="00C54BF7">
      <w:pPr>
        <w:pStyle w:val="just"/>
      </w:pPr>
      <w:r>
        <w:t>8. Директор департамента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директор департамента вправе ил</w:t>
      </w:r>
      <w:r>
        <w:rPr>
          <w:rFonts w:eastAsia="Times New Roman"/>
        </w:rPr>
        <w:t>и обязан самостоятельно принимать управленческие и иные решения</w:t>
      </w:r>
    </w:p>
    <w:p w:rsidR="00000000" w:rsidRDefault="00C54BF7">
      <w:pPr>
        <w:pStyle w:val="just"/>
      </w:pPr>
      <w:r>
        <w:t>9. При исполнении должностных обязанностей директор департамента вправе самостоятельно принимать решения по вопросам:</w:t>
      </w:r>
    </w:p>
    <w:p w:rsidR="00000000" w:rsidRDefault="00C54BF7">
      <w:pPr>
        <w:pStyle w:val="just"/>
      </w:pPr>
      <w:r>
        <w:t>(перечислить вопросы, по которым директор департамента вправе самостоятель</w:t>
      </w:r>
      <w:r>
        <w:t>но принимать управленческие и иные решения).</w:t>
      </w:r>
    </w:p>
    <w:p w:rsidR="00000000" w:rsidRDefault="00C54BF7">
      <w:pPr>
        <w:pStyle w:val="just"/>
      </w:pPr>
      <w:r>
        <w:t>10. При исполнении должностных обязанностей директор департамента обязан самостоятельно принимать решения по вопросам:</w:t>
      </w:r>
    </w:p>
    <w:p w:rsidR="00000000" w:rsidRDefault="00C54BF7">
      <w:pPr>
        <w:pStyle w:val="just"/>
      </w:pPr>
      <w:r>
        <w:t>(перечислить вопросы, по которым директор департамента обязан самостоятельно принимать управ</w:t>
      </w:r>
      <w:r>
        <w:t>ленческие и иные решения).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директор департамента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54BF7">
      <w:pPr>
        <w:pStyle w:val="just"/>
      </w:pPr>
      <w:r>
        <w:t>11. Директор департамента в соответствии со с</w:t>
      </w:r>
      <w:r>
        <w:t>воими должностными обязанностями вправе участвовать в подготовке (обсуждении) следующих проектов:</w:t>
      </w:r>
    </w:p>
    <w:p w:rsidR="00000000" w:rsidRDefault="00C54BF7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директор департа</w:t>
      </w:r>
      <w:r>
        <w:t>мента).</w:t>
      </w:r>
    </w:p>
    <w:p w:rsidR="00000000" w:rsidRDefault="00C54BF7">
      <w:pPr>
        <w:pStyle w:val="just"/>
      </w:pPr>
      <w:r>
        <w:t>12. Директор департамента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C54BF7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</w:t>
      </w:r>
      <w:r>
        <w:t>одготовке которых обязан участвовать директор департамента).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54BF7">
      <w:pPr>
        <w:pStyle w:val="just"/>
      </w:pPr>
      <w:r>
        <w:t xml:space="preserve">13. В соответствии со своими должностными обязанностями директор департамента принимает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</w:t>
      </w:r>
      <w:r>
        <w:t>России.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54BF7">
      <w:pPr>
        <w:pStyle w:val="just"/>
      </w:pPr>
      <w:r>
        <w:t>14. Взаимодействие директора департамента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</w:t>
      </w:r>
      <w:r>
        <w:t>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</w:t>
      </w:r>
      <w:r>
        <w:t xml:space="preserve"> 3196; 2007, N 13, ст. 1531;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</w:t>
      </w:r>
      <w:r>
        <w:t>мативными правовыми и правовыми актами Минэнерго России.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C54BF7">
      <w:pPr>
        <w:pStyle w:val="just"/>
      </w:pPr>
      <w:r>
        <w:t xml:space="preserve">15. Директор департамента принимает участие в установленном порядке в </w:t>
      </w:r>
      <w:r>
        <w:t>предоставлении следующих государственных услуг:</w:t>
      </w:r>
    </w:p>
    <w:p w:rsidR="00000000" w:rsidRDefault="00C54BF7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HTML"/>
      </w:pPr>
      <w:r>
        <w:t>Заместитель Министра _____________________ ________________________________</w:t>
      </w:r>
    </w:p>
    <w:p w:rsidR="00000000" w:rsidRDefault="00C54BF7">
      <w:pPr>
        <w:pStyle w:val="HTML"/>
      </w:pPr>
      <w:r>
        <w:t>(подпись)              (фамилия, инициалы)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</w:t>
      </w:r>
      <w:r>
        <w:rPr>
          <w:rFonts w:eastAsia="Times New Roman"/>
        </w:rPr>
        <w:t>ния</w:t>
      </w:r>
    </w:p>
    <w:p w:rsidR="00000000" w:rsidRDefault="00C54BF7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C54BF7">
      <w:pPr>
        <w:pStyle w:val="HTML"/>
      </w:pPr>
      <w:r>
        <w:t>---------------------------------------------------------------------------</w:t>
      </w:r>
    </w:p>
    <w:p w:rsidR="00000000" w:rsidRDefault="00C54BF7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C54BF7">
      <w:pPr>
        <w:pStyle w:val="HTML"/>
      </w:pPr>
      <w:r>
        <w:t>¦п/п ¦   имя,    ¦  ознаком</w:t>
      </w:r>
      <w:r>
        <w:t>лении  ¦    приказа о   ¦  об освобождении от  ¦</w:t>
      </w:r>
    </w:p>
    <w:p w:rsidR="00000000" w:rsidRDefault="00C54BF7">
      <w:pPr>
        <w:pStyle w:val="HTML"/>
      </w:pPr>
      <w:r>
        <w:t>¦    ¦ отчество  ¦                ¦ назначении на  ¦      должности       ¦</w:t>
      </w:r>
    </w:p>
    <w:p w:rsidR="00000000" w:rsidRDefault="00C54BF7">
      <w:pPr>
        <w:pStyle w:val="HTML"/>
      </w:pPr>
      <w:r>
        <w:t>¦    ¦           ¦                ¦   должность    ¦                      ¦</w:t>
      </w:r>
    </w:p>
    <w:p w:rsidR="00000000" w:rsidRDefault="00C54BF7">
      <w:pPr>
        <w:pStyle w:val="HTML"/>
      </w:pPr>
      <w:r>
        <w:t>+----+-----------+----------------+----------------+---</w:t>
      </w:r>
      <w:r>
        <w:t>-------------------+</w:t>
      </w:r>
    </w:p>
    <w:p w:rsidR="00000000" w:rsidRDefault="00C54BF7">
      <w:pPr>
        <w:pStyle w:val="HTML"/>
      </w:pPr>
      <w:r>
        <w:t>¦    ¦           ¦                ¦                ¦                      ¦</w:t>
      </w:r>
    </w:p>
    <w:p w:rsidR="00000000" w:rsidRDefault="00C54BF7">
      <w:pPr>
        <w:pStyle w:val="HTML"/>
      </w:pPr>
      <w:r>
        <w:t>-----+-----------+----------------+----------------+-----------------------</w:t>
      </w:r>
    </w:p>
    <w:p w:rsidR="00000000" w:rsidRDefault="00C54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BF7">
      <w:pPr>
        <w:pStyle w:val="right"/>
      </w:pPr>
      <w:r>
        <w:t>Источник - Приказ Минэнерго России от 08.05.2013 № 231</w:t>
      </w:r>
    </w:p>
    <w:p w:rsidR="00000000" w:rsidRDefault="00C54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ostnoj_reglament_direktora_departamenta_minenergo_rossii.htm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F7"/>
    <w:rsid w:val="00C5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75FD5-EA30-4B60-A744-AC480560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88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irektora_departament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3432</Words>
  <Characters>19564</Characters>
  <Application>Microsoft Office Word</Application>
  <DocSecurity>0</DocSecurity>
  <Lines>163</Lines>
  <Paragraphs>45</Paragraphs>
  <ScaleCrop>false</ScaleCrop>
  <Company/>
  <LinksUpToDate>false</LinksUpToDate>
  <CharactersWithSpaces>22951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директора департамента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2022-08-16T16:23:00Z</dcterms:created>
  <dcterms:modified xsi:type="dcterms:W3CDTF">2022-08-16T16:23:00Z</dcterms:modified>
</cp:coreProperties>
</file>