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470C1">
      <w:pPr>
        <w:pStyle w:val="1"/>
        <w:rPr>
          <w:rFonts w:eastAsia="Times New Roman"/>
        </w:rPr>
      </w:pPr>
      <w:r>
        <w:rPr>
          <w:rFonts w:eastAsia="Times New Roman"/>
        </w:rPr>
        <w:t>Примерный договор поручительства на предоставление государственных гарантий для реализации инвестиционных проектов</w:t>
      </w:r>
    </w:p>
    <w:p w:rsidR="00000000" w:rsidRDefault="006470C1">
      <w:pPr>
        <w:pStyle w:val="right"/>
      </w:pPr>
      <w:r>
        <w:t>Приложение к Порядку предоставления государственных гарантий на конкурсной основе за счет средств Бюджета развития Российской Федерации</w:t>
      </w:r>
    </w:p>
    <w:p w:rsidR="00000000" w:rsidRDefault="006470C1">
      <w:pPr>
        <w:spacing w:after="240"/>
        <w:rPr>
          <w:rFonts w:ascii="Times New Roman" w:eastAsia="Times New Roman" w:hAnsi="Times New Roman"/>
          <w:sz w:val="24"/>
          <w:szCs w:val="24"/>
        </w:rPr>
      </w:pPr>
    </w:p>
    <w:p w:rsidR="00000000" w:rsidRDefault="006470C1">
      <w:pPr>
        <w:pStyle w:val="3"/>
        <w:rPr>
          <w:rFonts w:eastAsia="Times New Roman"/>
        </w:rPr>
      </w:pPr>
      <w:r>
        <w:rPr>
          <w:rFonts w:eastAsia="Times New Roman"/>
        </w:rPr>
        <w:t>ПРИМЕРНЫЙ ДОГОВОР ПОРУЧИТЕЛЬСТВА НА ПРЕДОСТАВЛЕНИЕ ГОСУДАРСТВЕННЫХ ГАРАНТИЙ ДЛЯ РЕАЛИЗАЦИИ ИНВЕСТИЦИОННЫХ ПРОЕКТОВ</w:t>
      </w:r>
    </w:p>
    <w:p w:rsidR="00000000" w:rsidRDefault="006470C1">
      <w:pPr>
        <w:pStyle w:val="HTML"/>
      </w:pPr>
      <w:r>
        <w:t>г. _</w:t>
      </w:r>
      <w:r>
        <w:t>_______________________                   "__"____________ 199_ г.</w:t>
      </w:r>
    </w:p>
    <w:p w:rsidR="00000000" w:rsidRDefault="006470C1">
      <w:pPr>
        <w:pStyle w:val="HTML"/>
      </w:pPr>
    </w:p>
    <w:p w:rsidR="00000000" w:rsidRDefault="006470C1">
      <w:pPr>
        <w:pStyle w:val="HTML"/>
      </w:pPr>
      <w:r>
        <w:t>Министерство экономики   Российской   Федерации,   именуемое    в</w:t>
      </w:r>
    </w:p>
    <w:p w:rsidR="00000000" w:rsidRDefault="006470C1">
      <w:pPr>
        <w:pStyle w:val="HTML"/>
      </w:pPr>
      <w:r>
        <w:t>дальнейшем  "Поручитель",  в  соответствии  с  Федеральным  законом "О</w:t>
      </w:r>
    </w:p>
    <w:p w:rsidR="00000000" w:rsidRDefault="006470C1">
      <w:pPr>
        <w:pStyle w:val="HTML"/>
      </w:pPr>
      <w:r>
        <w:t>федеральном бюджете на 1997 год" (статьи 87 и 90) в</w:t>
      </w:r>
      <w:r>
        <w:t xml:space="preserve"> лице _____________</w:t>
      </w:r>
    </w:p>
    <w:p w:rsidR="00000000" w:rsidRDefault="006470C1">
      <w:pPr>
        <w:pStyle w:val="HTML"/>
      </w:pPr>
      <w:r>
        <w:t>_____________________________________________________________________,</w:t>
      </w:r>
    </w:p>
    <w:p w:rsidR="00000000" w:rsidRDefault="006470C1">
      <w:pPr>
        <w:pStyle w:val="HTML"/>
      </w:pPr>
      <w:r>
        <w:t>(Ф.И.О.)</w:t>
      </w:r>
    </w:p>
    <w:p w:rsidR="00000000" w:rsidRDefault="006470C1">
      <w:pPr>
        <w:pStyle w:val="HTML"/>
      </w:pPr>
    </w:p>
    <w:p w:rsidR="00000000" w:rsidRDefault="006470C1">
      <w:pPr>
        <w:pStyle w:val="HTML"/>
      </w:pPr>
      <w:r>
        <w:t>действующего на  основании  Порядка   предоставления   государственных</w:t>
      </w:r>
    </w:p>
    <w:p w:rsidR="00000000" w:rsidRDefault="006470C1">
      <w:pPr>
        <w:pStyle w:val="HTML"/>
      </w:pPr>
      <w:r>
        <w:t>гарантий  на  конкурсной  основе  за  счет  средств  Бюджета  развития</w:t>
      </w:r>
    </w:p>
    <w:p w:rsidR="00000000" w:rsidRDefault="006470C1">
      <w:pPr>
        <w:pStyle w:val="HTML"/>
      </w:pPr>
      <w:r>
        <w:t>Российской  Ф</w:t>
      </w:r>
      <w:r>
        <w:t>едерации,  утвержденного   Постановлением   Правительства</w:t>
      </w:r>
    </w:p>
    <w:p w:rsidR="00000000" w:rsidRDefault="006470C1">
      <w:pPr>
        <w:pStyle w:val="HTML"/>
      </w:pPr>
      <w:r>
        <w:t>Российской  Федерации от 22 ноября 1997 г. No. 1470, коммерческий банк</w:t>
      </w:r>
    </w:p>
    <w:p w:rsidR="00000000" w:rsidRDefault="006470C1">
      <w:pPr>
        <w:pStyle w:val="HTML"/>
      </w:pPr>
      <w:r>
        <w:t>_____________________________________________________________________,</w:t>
      </w:r>
    </w:p>
    <w:p w:rsidR="00000000" w:rsidRDefault="006470C1">
      <w:pPr>
        <w:pStyle w:val="HTML"/>
      </w:pPr>
      <w:r>
        <w:t>(наименование)</w:t>
      </w:r>
    </w:p>
    <w:p w:rsidR="00000000" w:rsidRDefault="006470C1">
      <w:pPr>
        <w:pStyle w:val="HTML"/>
      </w:pPr>
    </w:p>
    <w:p w:rsidR="00000000" w:rsidRDefault="006470C1">
      <w:pPr>
        <w:pStyle w:val="HTML"/>
      </w:pPr>
      <w:r>
        <w:t>именуемый в дальнейшем "Кредитор", в лиц</w:t>
      </w:r>
      <w:r>
        <w:t>е ___________________________,</w:t>
      </w:r>
    </w:p>
    <w:p w:rsidR="00000000" w:rsidRDefault="006470C1">
      <w:pPr>
        <w:pStyle w:val="HTML"/>
      </w:pPr>
      <w:r>
        <w:t>(должность, Ф.И.О.)</w:t>
      </w:r>
    </w:p>
    <w:p w:rsidR="00000000" w:rsidRDefault="006470C1">
      <w:pPr>
        <w:pStyle w:val="HTML"/>
      </w:pPr>
    </w:p>
    <w:p w:rsidR="00000000" w:rsidRDefault="006470C1">
      <w:pPr>
        <w:pStyle w:val="HTML"/>
      </w:pPr>
      <w:r>
        <w:t>действующего на основании ___________________________________________,</w:t>
      </w:r>
    </w:p>
    <w:p w:rsidR="00000000" w:rsidRDefault="006470C1">
      <w:pPr>
        <w:pStyle w:val="HTML"/>
      </w:pPr>
      <w:r>
        <w:t>коммерческая организация __________________________________, именуемая</w:t>
      </w:r>
    </w:p>
    <w:p w:rsidR="00000000" w:rsidRDefault="006470C1">
      <w:pPr>
        <w:pStyle w:val="HTML"/>
      </w:pPr>
      <w:r>
        <w:t>(наименование)</w:t>
      </w:r>
    </w:p>
    <w:p w:rsidR="00000000" w:rsidRDefault="006470C1">
      <w:pPr>
        <w:pStyle w:val="HTML"/>
      </w:pPr>
    </w:p>
    <w:p w:rsidR="00000000" w:rsidRDefault="006470C1">
      <w:pPr>
        <w:pStyle w:val="HTML"/>
      </w:pPr>
      <w:r>
        <w:t>в дальнейшем "Заемщик", в лице _______________</w:t>
      </w:r>
      <w:r>
        <w:t>_______________________,</w:t>
      </w:r>
    </w:p>
    <w:p w:rsidR="00000000" w:rsidRDefault="006470C1">
      <w:pPr>
        <w:pStyle w:val="HTML"/>
      </w:pPr>
      <w:r>
        <w:t>(Ф.И.О.)</w:t>
      </w:r>
    </w:p>
    <w:p w:rsidR="00000000" w:rsidRDefault="006470C1">
      <w:pPr>
        <w:pStyle w:val="HTML"/>
      </w:pPr>
    </w:p>
    <w:p w:rsidR="00000000" w:rsidRDefault="006470C1">
      <w:pPr>
        <w:pStyle w:val="HTML"/>
      </w:pPr>
      <w:r>
        <w:t>действующего на основании ___________________________________________,</w:t>
      </w:r>
    </w:p>
    <w:p w:rsidR="00000000" w:rsidRDefault="006470C1">
      <w:pPr>
        <w:pStyle w:val="HTML"/>
      </w:pPr>
      <w:r>
        <w:t>заключили настоящий Договор поручительства о нижеследующем:</w:t>
      </w:r>
    </w:p>
    <w:p w:rsidR="00000000" w:rsidRDefault="006470C1">
      <w:pPr>
        <w:pStyle w:val="HTML"/>
      </w:pPr>
    </w:p>
    <w:p w:rsidR="00000000" w:rsidRDefault="006470C1">
      <w:pPr>
        <w:pStyle w:val="HTML"/>
      </w:pPr>
      <w:r>
        <w:t>1. Предметом данного Договора является  обязательство  Поручителя</w:t>
      </w:r>
    </w:p>
    <w:p w:rsidR="00000000" w:rsidRDefault="006470C1">
      <w:pPr>
        <w:pStyle w:val="HTML"/>
      </w:pPr>
      <w:r>
        <w:t xml:space="preserve">возместить  </w:t>
      </w:r>
      <w:r>
        <w:t>Кредитору финансовые средства,  фактически предоставленные</w:t>
      </w:r>
    </w:p>
    <w:p w:rsidR="00000000" w:rsidRDefault="006470C1">
      <w:pPr>
        <w:pStyle w:val="HTML"/>
      </w:pPr>
      <w:r>
        <w:t>им в виде кредита Заемщику ___________________________________________</w:t>
      </w:r>
    </w:p>
    <w:p w:rsidR="00000000" w:rsidRDefault="006470C1">
      <w:pPr>
        <w:pStyle w:val="HTML"/>
      </w:pPr>
      <w:r>
        <w:t>(полное наименование)</w:t>
      </w:r>
    </w:p>
    <w:p w:rsidR="00000000" w:rsidRDefault="006470C1">
      <w:pPr>
        <w:pStyle w:val="HTML"/>
      </w:pPr>
    </w:p>
    <w:p w:rsidR="00000000" w:rsidRDefault="006470C1">
      <w:pPr>
        <w:pStyle w:val="HTML"/>
      </w:pPr>
      <w:r>
        <w:t>для реализации инвестиционного проекта ______________________________,</w:t>
      </w:r>
    </w:p>
    <w:p w:rsidR="00000000" w:rsidRDefault="006470C1">
      <w:pPr>
        <w:pStyle w:val="HTML"/>
      </w:pPr>
      <w:r>
        <w:t>(наименование)</w:t>
      </w:r>
    </w:p>
    <w:p w:rsidR="00000000" w:rsidRDefault="006470C1">
      <w:pPr>
        <w:pStyle w:val="HTML"/>
      </w:pPr>
    </w:p>
    <w:p w:rsidR="00000000" w:rsidRDefault="006470C1">
      <w:pPr>
        <w:pStyle w:val="HTML"/>
      </w:pPr>
      <w:r>
        <w:t xml:space="preserve">победившего на  </w:t>
      </w:r>
      <w:r>
        <w:t>инвестиционном  конкурсе,  проводимом  Поручителем,  в</w:t>
      </w:r>
    </w:p>
    <w:p w:rsidR="00000000" w:rsidRDefault="006470C1">
      <w:pPr>
        <w:pStyle w:val="HTML"/>
      </w:pPr>
      <w:r>
        <w:t>случае  подтвержденного  документально  невыполнения  Заемщиком  своих</w:t>
      </w:r>
    </w:p>
    <w:p w:rsidR="00000000" w:rsidRDefault="006470C1">
      <w:pPr>
        <w:pStyle w:val="HTML"/>
      </w:pPr>
      <w:r>
        <w:t>обязательств перед Кредитором.  Возмещению  не  подлежат  проценты  за</w:t>
      </w:r>
    </w:p>
    <w:p w:rsidR="00000000" w:rsidRDefault="006470C1">
      <w:pPr>
        <w:pStyle w:val="HTML"/>
      </w:pPr>
      <w:r>
        <w:t xml:space="preserve">пользование  этими  средствами,  пени  и  штрафы,  а также </w:t>
      </w:r>
      <w:r>
        <w:t>любые формы</w:t>
      </w:r>
    </w:p>
    <w:p w:rsidR="00000000" w:rsidRDefault="006470C1">
      <w:pPr>
        <w:pStyle w:val="HTML"/>
      </w:pPr>
      <w:r>
        <w:t>упущенной выгоды.</w:t>
      </w:r>
    </w:p>
    <w:p w:rsidR="00000000" w:rsidRDefault="006470C1">
      <w:pPr>
        <w:pStyle w:val="HTML"/>
      </w:pPr>
      <w:r>
        <w:lastRenderedPageBreak/>
        <w:t>2. Поручитель  обязуется  исполнить  обязательства Заемщика перед</w:t>
      </w:r>
    </w:p>
    <w:p w:rsidR="00000000" w:rsidRDefault="006470C1">
      <w:pPr>
        <w:pStyle w:val="HTML"/>
      </w:pPr>
      <w:r>
        <w:t>Кредитором по кредитному договору ____________________________________</w:t>
      </w:r>
    </w:p>
    <w:p w:rsidR="00000000" w:rsidRDefault="006470C1">
      <w:pPr>
        <w:pStyle w:val="HTML"/>
      </w:pPr>
      <w:r>
        <w:t>(реквизиты договора)</w:t>
      </w:r>
    </w:p>
    <w:p w:rsidR="00000000" w:rsidRDefault="006470C1">
      <w:pPr>
        <w:pStyle w:val="HTML"/>
      </w:pPr>
    </w:p>
    <w:p w:rsidR="00000000" w:rsidRDefault="006470C1">
      <w:pPr>
        <w:pStyle w:val="HTML"/>
      </w:pPr>
      <w:r>
        <w:t>в размере, не превышающем ______________ процентов от суммы фактиче</w:t>
      </w:r>
      <w:r>
        <w:t>ски</w:t>
      </w:r>
    </w:p>
    <w:p w:rsidR="00000000" w:rsidRDefault="006470C1">
      <w:pPr>
        <w:pStyle w:val="HTML"/>
      </w:pPr>
      <w:r>
        <w:t>предоставленного кредита, но не более ___________________ млн. рублей.</w:t>
      </w:r>
    </w:p>
    <w:p w:rsidR="00000000" w:rsidRDefault="006470C1">
      <w:pPr>
        <w:pStyle w:val="just"/>
      </w:pPr>
      <w:r>
        <w:t>Исполнение Поручителем указанного обязательства Заемщика перед Кредитором происходит при выполнении Кредитором следующих условий:</w:t>
      </w:r>
    </w:p>
    <w:p w:rsidR="00000000" w:rsidRDefault="006470C1">
      <w:pPr>
        <w:pStyle w:val="just"/>
      </w:pPr>
      <w:r>
        <w:t>а) Кредитор обязан оповестить Поручителя о наступле</w:t>
      </w:r>
      <w:r>
        <w:t>нии гарантийного случая незамедлительно после его наступления, но не позднее чем через один рабочий день после первичного неисполнения Заемщиком своих обязательств перед Кредитором;</w:t>
      </w:r>
    </w:p>
    <w:p w:rsidR="00000000" w:rsidRDefault="006470C1">
      <w:pPr>
        <w:pStyle w:val="just"/>
      </w:pPr>
      <w:r>
        <w:t>б) Кредитор обязуется незамедлительно, но не позднее чем через один рабочи</w:t>
      </w:r>
      <w:r>
        <w:t>й день после первичного неисполнения Заемщиком любого из своих обязательств перед Кредитором (в том числе тех обязательств, неисполнение которых не влечет за собой выплат со стороны Поручителя), официально оповестить об этом Поручителя, а также информирова</w:t>
      </w:r>
      <w:r>
        <w:t>ть Поручителя обо всех обстоятельствах, могущих повлечь за собой неисполнение или ненадлежащее исполнение Заемщиком своих обязательств перед Кредитором или третьими лицами, и принимать в соответствии с действующим законодательством все меры для своевременн</w:t>
      </w:r>
      <w:r>
        <w:t>ого получения подобной информации.</w:t>
      </w:r>
    </w:p>
    <w:p w:rsidR="00000000" w:rsidRDefault="006470C1">
      <w:pPr>
        <w:pStyle w:val="just"/>
      </w:pPr>
      <w:r>
        <w:t>Официальным оповещением считается письменное обращение Кредитора к Поручителю с изложением существа предмета обращения, подписанное руководителем организации Кредитора и заверенное печатью. Датой оповещения считается дата</w:t>
      </w:r>
      <w:r>
        <w:t xml:space="preserve"> регистрации обращения Кредитора в организацию Поручителя;</w:t>
      </w:r>
    </w:p>
    <w:p w:rsidR="00000000" w:rsidRDefault="006470C1">
      <w:pPr>
        <w:pStyle w:val="just"/>
      </w:pPr>
      <w:r>
        <w:t>в) Кредитор обязан документально подтвердить факт наступления гарантийного случая путем представления Поручителю заверенной выписки со ссудного счета Заемщика, копии переписки между Кредитором и За</w:t>
      </w:r>
      <w:r>
        <w:t>емщиком, содержащей требование погасить задолженность и предысковое судебное предупреждение;</w:t>
      </w:r>
    </w:p>
    <w:p w:rsidR="00000000" w:rsidRDefault="006470C1">
      <w:pPr>
        <w:pStyle w:val="just"/>
      </w:pPr>
      <w:r>
        <w:t>г) наряду с официальным оповещением Кредитор обязан принять все предусмотренные действующим законодательством меры для погашения задолженности Заемщика в полном об</w:t>
      </w:r>
      <w:r>
        <w:t>ъеме без осуществления компенсационных мер, предусмотренных настоящим Договором, в том числе реализовать все виды обеспечения по максимально возможным ценам (преимущественно на основе аукционных торгов), обратиться в арбитражный суд с иском о наложении аре</w:t>
      </w:r>
      <w:r>
        <w:t>ста на все виды имущества Заемщика до принятия судом решения о бесспорном взыскании с Заемщика в пользу Кредитора всей суммы просроченной задолженности, в случаях когда такое взыскание невозможно в досудебном бесспорном порядке. В случае если указанные мер</w:t>
      </w:r>
      <w:r>
        <w:t>ы не привели к погашению суммы основного долга, подлежащей компенсации Поручителем в соответствии с настоящим Договором, Кредитор обязан обратиться в суд с иском о признании Заемщика банкротом;</w:t>
      </w:r>
    </w:p>
    <w:p w:rsidR="00000000" w:rsidRDefault="006470C1">
      <w:pPr>
        <w:pStyle w:val="just"/>
      </w:pPr>
      <w:r>
        <w:t>д) Кредитор обязан за свой счет принять все доступные ему меры для поиска имущества Заемщика, на которое может быть наложено взыскание;</w:t>
      </w:r>
    </w:p>
    <w:p w:rsidR="00000000" w:rsidRDefault="006470C1">
      <w:pPr>
        <w:pStyle w:val="just"/>
      </w:pPr>
      <w:r>
        <w:t>е) Кредитор обязуется включить все особые условия, предусмотренные настоящим Договором, касающиеся Заемщика, в двусторон</w:t>
      </w:r>
      <w:r>
        <w:t>ний договор, заключаемый между Кредитором и Заемщиком, и согласовать этот договор с Поручителем.</w:t>
      </w:r>
    </w:p>
    <w:p w:rsidR="00000000" w:rsidRDefault="006470C1">
      <w:pPr>
        <w:pStyle w:val="just"/>
      </w:pPr>
      <w:r>
        <w:t>Исполнение Поручителем обязательств производится путем перечисления средств платежными поручениями с ____________________ счета Nо. ___________ в ___________ н</w:t>
      </w:r>
      <w:r>
        <w:t>а счет Кредитора Nо. ___________.</w:t>
      </w:r>
    </w:p>
    <w:p w:rsidR="00000000" w:rsidRDefault="006470C1">
      <w:pPr>
        <w:pStyle w:val="just"/>
      </w:pPr>
      <w:r>
        <w:t>3. Поручитель обязуется перечислить Кредитору в недельный срок со дня получения заключения комиссии (образуемой в соответствии с пунктом 19 Порядка предоставления государственных гарантий на конкурсной основе за счет средс</w:t>
      </w:r>
      <w:r>
        <w:t>тв Бюджета развития Российской Федерации) средства в размере, соответствующем сумме фактически не возвращенных Заемщиком кредитных ресурсов Кредитора, но не больше суммы возмещения, предусмотренной пунктом 2 настоящего Договора.</w:t>
      </w:r>
    </w:p>
    <w:p w:rsidR="00000000" w:rsidRDefault="006470C1">
      <w:pPr>
        <w:pStyle w:val="just"/>
      </w:pPr>
      <w:r>
        <w:t xml:space="preserve">Поручитель вправе провести </w:t>
      </w:r>
      <w:r>
        <w:t>проверку сведений, содержащихся в представленных комиссией документах, и по результатам проверки потребовать их уточнения, а также потребовать от Кредитора документально подтвердить факт исполнения обязательства в соответствии с пунктом 2 настоящего Догово</w:t>
      </w:r>
      <w:r>
        <w:t>ра. В этом случае срок исполнения Поручителем указанного обязательства исчисляется со дня предоставления комиссией уточненных документов.</w:t>
      </w:r>
    </w:p>
    <w:p w:rsidR="00000000" w:rsidRDefault="006470C1">
      <w:pPr>
        <w:pStyle w:val="just"/>
      </w:pPr>
      <w:r>
        <w:t>4. В случае если Заемщик использовал предоставленные кредитные ресурсы частично, то возмещению со стороны Поручителя п</w:t>
      </w:r>
      <w:r>
        <w:t>ри наступлении гарантийного случая в соответствии с условиями настоящего Договора подлежит лишь указанный в пункте 2 настоящего Договора процент от суммы фактически предоставленных Заемщику Кредитором кредитных ресурсов.</w:t>
      </w:r>
    </w:p>
    <w:p w:rsidR="00000000" w:rsidRDefault="006470C1">
      <w:pPr>
        <w:pStyle w:val="just"/>
      </w:pPr>
      <w:r>
        <w:t>5. За неисполнение Поручителем свои</w:t>
      </w:r>
      <w:r>
        <w:t>х обязательств в порядке и в сроки, предусмотренные настоящим Договором, Кредитор взыскивает неустойку в размере 0,1 процента от суммы неисполненных обязательств за каждый день просрочки.</w:t>
      </w:r>
    </w:p>
    <w:p w:rsidR="00000000" w:rsidRDefault="006470C1">
      <w:pPr>
        <w:pStyle w:val="just"/>
      </w:pPr>
      <w:r>
        <w:t xml:space="preserve">6. В случае реализации государственной гарантии права требования по </w:t>
      </w:r>
      <w:r>
        <w:t>кредитному договору, заключенному между Кредитором и Заемщиком, эквивалентные сумме выплат, произведенных в соответствии с гарантией, переходят к Поручителю. Кредитор обязан вручить Поручителю документы, удостоверяющие требование к Заемщику, и передать пра</w:t>
      </w:r>
      <w:r>
        <w:t>ва, обеспечивающие это требование.</w:t>
      </w:r>
    </w:p>
    <w:p w:rsidR="00000000" w:rsidRDefault="006470C1">
      <w:pPr>
        <w:pStyle w:val="just"/>
      </w:pPr>
      <w:r>
        <w:t>7. Настоящий Договор вступает в силу с момента подписания и действует до исполнения сторонами своих обязательств по нему. Обязательство Поручителя перед Кредитором по выполнению Заемщиком своих обязательств перед Кредитор</w:t>
      </w:r>
      <w:r>
        <w:t>ом является акцессорным обязательством и автоматически погашается при ликвидации задолженности, подлежащей возмещению со стороны Поручителя.</w:t>
      </w:r>
    </w:p>
    <w:p w:rsidR="00000000" w:rsidRDefault="006470C1">
      <w:pPr>
        <w:pStyle w:val="just"/>
      </w:pPr>
      <w:r>
        <w:t xml:space="preserve">8. Прекращение поручительства может быть произведено в соответствии со статьей 367 Гражданского кодекса Российской </w:t>
      </w:r>
      <w:r>
        <w:t>Федерации.</w:t>
      </w:r>
    </w:p>
    <w:p w:rsidR="00000000" w:rsidRDefault="006470C1">
      <w:pPr>
        <w:pStyle w:val="just"/>
      </w:pPr>
      <w:r>
        <w:t>9. Споры и разногласия, возникшие при исполнении настоящего Договора или в связи с ним, рассматриваются в предусмотренном действующим законодательством порядке. Однако стороны берут на себя обязательства способствовать разрешению всех возникающи</w:t>
      </w:r>
      <w:r>
        <w:t>х в процессе исполнения настоящего Договора разногласий путем переговоров в досудебном порядке.</w:t>
      </w:r>
    </w:p>
    <w:p w:rsidR="00000000" w:rsidRDefault="006470C1">
      <w:pPr>
        <w:pStyle w:val="just"/>
      </w:pPr>
      <w:r>
        <w:t>10. Поручитель и Кредитор при изменении своих юридических статусов и юридических адресов обязуются в 3-дневный срок уведомить об этом соответствующие стороны.</w:t>
      </w:r>
    </w:p>
    <w:p w:rsidR="00000000" w:rsidRDefault="006470C1">
      <w:pPr>
        <w:pStyle w:val="just"/>
      </w:pPr>
      <w:r>
        <w:t>1</w:t>
      </w:r>
      <w:r>
        <w:t>1. Настоящий Договор составлен в трех экземплярах, имеющих одинаковую юридическую силу и хранящихся по одному экземпляру у Поручителя, Кредитора и Заемщика.</w:t>
      </w:r>
    </w:p>
    <w:p w:rsidR="00000000" w:rsidRDefault="006470C1">
      <w:pPr>
        <w:spacing w:after="240"/>
        <w:rPr>
          <w:rFonts w:ascii="Times New Roman" w:eastAsia="Times New Roman" w:hAnsi="Times New Roman"/>
          <w:sz w:val="24"/>
          <w:szCs w:val="24"/>
        </w:rPr>
      </w:pPr>
    </w:p>
    <w:p w:rsidR="00000000" w:rsidRDefault="006470C1">
      <w:pPr>
        <w:pStyle w:val="3"/>
        <w:rPr>
          <w:rFonts w:eastAsia="Times New Roman"/>
        </w:rPr>
      </w:pPr>
      <w:r>
        <w:rPr>
          <w:rFonts w:eastAsia="Times New Roman"/>
        </w:rPr>
        <w:t>Юридические адреса сторон</w:t>
      </w:r>
    </w:p>
    <w:p w:rsidR="00000000" w:rsidRDefault="006470C1">
      <w:pPr>
        <w:pStyle w:val="HTML"/>
      </w:pPr>
      <w:r>
        <w:t xml:space="preserve">    Поручитель              Кредитор                Заемщик</w:t>
      </w:r>
    </w:p>
    <w:p w:rsidR="00000000" w:rsidRDefault="006470C1">
      <w:pPr>
        <w:pStyle w:val="HTML"/>
      </w:pPr>
      <w:r>
        <w:t>____________</w:t>
      </w:r>
      <w:r>
        <w:t>________   ____________________   ________________________</w:t>
      </w:r>
    </w:p>
    <w:p w:rsidR="00000000" w:rsidRDefault="006470C1">
      <w:pPr>
        <w:pStyle w:val="HTML"/>
      </w:pPr>
      <w:r>
        <w:t>(наименование)         (наименование)         (наименование)</w:t>
      </w:r>
    </w:p>
    <w:p w:rsidR="00000000" w:rsidRDefault="006470C1">
      <w:pPr>
        <w:pStyle w:val="HTML"/>
      </w:pPr>
    </w:p>
    <w:p w:rsidR="00000000" w:rsidRDefault="006470C1">
      <w:pPr>
        <w:pStyle w:val="HTML"/>
      </w:pPr>
      <w:r>
        <w:t>Адрес ______________   Адрес __________________</w:t>
      </w:r>
    </w:p>
    <w:p w:rsidR="00000000" w:rsidRDefault="006470C1">
      <w:pPr>
        <w:pStyle w:val="HTML"/>
      </w:pPr>
      <w:r>
        <w:t>____________________   ________________________</w:t>
      </w:r>
    </w:p>
    <w:p w:rsidR="00000000" w:rsidRDefault="006470C1">
      <w:pPr>
        <w:pStyle w:val="HTML"/>
      </w:pPr>
      <w:r>
        <w:t>Реквизиты __________   Реквизиты ______</w:t>
      </w:r>
      <w:r>
        <w:t>________</w:t>
      </w:r>
    </w:p>
    <w:p w:rsidR="00000000" w:rsidRDefault="006470C1">
      <w:pPr>
        <w:pStyle w:val="HTML"/>
      </w:pPr>
      <w:r>
        <w:t>____________________   ________________________</w:t>
      </w:r>
    </w:p>
    <w:p w:rsidR="00000000" w:rsidRDefault="006470C1">
      <w:pPr>
        <w:spacing w:after="240"/>
        <w:rPr>
          <w:rFonts w:ascii="Times New Roman" w:eastAsia="Times New Roman" w:hAnsi="Times New Roman"/>
          <w:sz w:val="24"/>
          <w:szCs w:val="24"/>
        </w:rPr>
      </w:pPr>
    </w:p>
    <w:p w:rsidR="00000000" w:rsidRDefault="006470C1">
      <w:pPr>
        <w:pStyle w:val="3"/>
        <w:rPr>
          <w:rFonts w:eastAsia="Times New Roman"/>
        </w:rPr>
      </w:pPr>
      <w:r>
        <w:rPr>
          <w:rFonts w:eastAsia="Times New Roman"/>
        </w:rPr>
        <w:t>Подписи сторон</w:t>
      </w:r>
    </w:p>
    <w:p w:rsidR="00000000" w:rsidRDefault="006470C1">
      <w:pPr>
        <w:pStyle w:val="HTML"/>
      </w:pPr>
      <w:r>
        <w:t xml:space="preserve">     Руководитель           Руководитель          Руководитель</w:t>
      </w:r>
    </w:p>
    <w:p w:rsidR="00000000" w:rsidRDefault="006470C1">
      <w:pPr>
        <w:pStyle w:val="HTML"/>
      </w:pPr>
      <w:r>
        <w:t>организации Поручителя организации Кредитора  организации Заемщика</w:t>
      </w:r>
    </w:p>
    <w:p w:rsidR="00000000" w:rsidRDefault="006470C1">
      <w:pPr>
        <w:pStyle w:val="HTML"/>
      </w:pPr>
      <w:r>
        <w:t>______________________ _____________________  _______</w:t>
      </w:r>
      <w:r>
        <w:t>_________________</w:t>
      </w:r>
    </w:p>
    <w:p w:rsidR="00000000" w:rsidRDefault="006470C1">
      <w:pPr>
        <w:pStyle w:val="HTML"/>
      </w:pPr>
      <w:r>
        <w:t>(наименование)         (наименование)        (наименование)</w:t>
      </w:r>
    </w:p>
    <w:p w:rsidR="00000000" w:rsidRDefault="006470C1">
      <w:pPr>
        <w:pStyle w:val="HTML"/>
      </w:pPr>
    </w:p>
    <w:p w:rsidR="00000000" w:rsidRDefault="006470C1">
      <w:pPr>
        <w:pStyle w:val="HTML"/>
      </w:pPr>
      <w:r>
        <w:t>______________________ _____________________  ________________________</w:t>
      </w:r>
    </w:p>
    <w:p w:rsidR="00000000" w:rsidRDefault="006470C1">
      <w:pPr>
        <w:pStyle w:val="HTML"/>
      </w:pPr>
      <w:r>
        <w:t>(Ф.И.О.)               (Ф.И.О.)              (Ф.И.О.)</w:t>
      </w:r>
    </w:p>
    <w:p w:rsidR="00000000" w:rsidRDefault="006470C1">
      <w:pPr>
        <w:spacing w:after="240"/>
        <w:rPr>
          <w:rFonts w:ascii="Times New Roman" w:eastAsia="Times New Roman" w:hAnsi="Times New Roman"/>
          <w:sz w:val="24"/>
          <w:szCs w:val="24"/>
        </w:rPr>
      </w:pPr>
    </w:p>
    <w:p w:rsidR="00000000" w:rsidRDefault="006470C1">
      <w:pPr>
        <w:pStyle w:val="right"/>
      </w:pPr>
      <w:r>
        <w:t>Источник - Постановление Правительства РФ от 22.11.1997 № 1470 (с изменениями и дополнениями на 1998 год)</w:t>
      </w:r>
    </w:p>
    <w:p w:rsidR="00000000" w:rsidRDefault="006470C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https://порядокправа.рф/obrazecy/primernyj_dogovor_poruchitelstva_na_predostavlenie_gosudarstvennyx_garantij_dlya_realizacii_investici.htm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470C1"/>
    <w:rsid w:val="00647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1136A4D-0361-448A-AAB6-1F5DEC6A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yj_dogovor_poruchitelstva_na_predostavlenie_gosudarstvennyx_garantij_dlya_realizacii_investic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1450</Words>
  <Characters>8265</Characters>
  <Application>Microsoft Office Word</Application>
  <DocSecurity>0</DocSecurity>
  <Lines>68</Lines>
  <Paragraphs>19</Paragraphs>
  <ScaleCrop>false</ScaleCrop>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договор поручительства на предоставление государственных гарантий для реализации инвестиционных проектов - DOC</dc:title>
  <dc:subject/>
  <dc:creator>Максим Давыдченков</dc:creator>
  <cp:keywords/>
  <dc:description/>
  <cp:lastModifiedBy>Максим Давыдченков</cp:lastModifiedBy>
  <cp:revision>2</cp:revision>
  <dcterms:created xsi:type="dcterms:W3CDTF">2022-08-16T16:21:00Z</dcterms:created>
  <dcterms:modified xsi:type="dcterms:W3CDTF">2022-08-16T16:21:00Z</dcterms:modified>
</cp:coreProperties>
</file>