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03F">
      <w:pPr>
        <w:pStyle w:val="1"/>
        <w:rPr>
          <w:rFonts w:eastAsia="Times New Roman"/>
        </w:rPr>
      </w:pPr>
      <w:r>
        <w:rPr>
          <w:rFonts w:eastAsia="Times New Roman"/>
        </w:rPr>
        <w:t>Примерное соглашение о совместной деятельности службы судебных приставов и частных детективных, охранных предприятий и служб безопасности в целях повышения эффективности их деятельности</w:t>
      </w:r>
    </w:p>
    <w:p w:rsidR="00000000" w:rsidRDefault="00DA703F">
      <w:pPr>
        <w:pStyle w:val="right"/>
      </w:pPr>
      <w:r>
        <w:t>Приложение 2 к Письму Минюста РФ от 19.03.2001 N 06/2632-АМ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3"/>
        <w:rPr>
          <w:rFonts w:eastAsia="Times New Roman"/>
        </w:rPr>
      </w:pPr>
      <w:r>
        <w:rPr>
          <w:rFonts w:eastAsia="Times New Roman"/>
        </w:rPr>
        <w:t>ПРИМЕРНОЕ СОГЛАШЕНИЕ О СОВМЕСТНОЙ ДЕЯТЕЛЬНОСТИ</w:t>
      </w:r>
    </w:p>
    <w:p w:rsidR="00000000" w:rsidRDefault="00DA703F">
      <w:pPr>
        <w:pStyle w:val="HTML"/>
      </w:pPr>
      <w:r>
        <w:t>"___" ______ 200__ года                         _________________</w:t>
      </w:r>
    </w:p>
    <w:p w:rsidR="00000000" w:rsidRDefault="00DA703F">
      <w:pPr>
        <w:pStyle w:val="HTML"/>
      </w:pPr>
    </w:p>
    <w:p w:rsidR="00000000" w:rsidRDefault="00DA703F">
      <w:pPr>
        <w:pStyle w:val="HTML"/>
      </w:pPr>
      <w:r>
        <w:t>Главное    управление    (Управление)   Министерства   юстиции</w:t>
      </w:r>
    </w:p>
    <w:p w:rsidR="00000000" w:rsidRDefault="00DA703F">
      <w:pPr>
        <w:pStyle w:val="HTML"/>
      </w:pPr>
      <w:r>
        <w:t>Российской Федерац</w:t>
      </w:r>
      <w:r>
        <w:t>ии</w:t>
      </w:r>
    </w:p>
    <w:p w:rsidR="00000000" w:rsidRDefault="00DA703F">
      <w:pPr>
        <w:pStyle w:val="HTML"/>
      </w:pPr>
      <w:r>
        <w:t>__________________________________________________________________</w:t>
      </w:r>
    </w:p>
    <w:p w:rsidR="00000000" w:rsidRDefault="00DA703F">
      <w:pPr>
        <w:pStyle w:val="HTML"/>
      </w:pPr>
      <w:r>
        <w:t>(республика, край, область, город)</w:t>
      </w:r>
    </w:p>
    <w:p w:rsidR="00000000" w:rsidRDefault="00DA703F">
      <w:pPr>
        <w:pStyle w:val="HTML"/>
      </w:pPr>
      <w:r>
        <w:t>в лице главного судебного пристава</w:t>
      </w:r>
    </w:p>
    <w:p w:rsidR="00000000" w:rsidRDefault="00DA703F">
      <w:pPr>
        <w:pStyle w:val="HTML"/>
      </w:pPr>
      <w:r>
        <w:t>_________________________________________________________________,</w:t>
      </w:r>
    </w:p>
    <w:p w:rsidR="00000000" w:rsidRDefault="00DA703F">
      <w:pPr>
        <w:pStyle w:val="HTML"/>
      </w:pPr>
      <w:r>
        <w:t>(фамилия, имя и отчество)</w:t>
      </w:r>
    </w:p>
    <w:p w:rsidR="00000000" w:rsidRDefault="00DA703F">
      <w:pPr>
        <w:pStyle w:val="HTML"/>
      </w:pPr>
      <w:r>
        <w:t>именуемое   в   дальней</w:t>
      </w:r>
      <w:r>
        <w:t>шем   "Управление",  и  Ассоциация  частных</w:t>
      </w:r>
    </w:p>
    <w:p w:rsidR="00000000" w:rsidRDefault="00DA703F">
      <w:pPr>
        <w:pStyle w:val="HTML"/>
      </w:pPr>
      <w:r>
        <w:t>охранных,  детективных  предприятий  и  служб безопасности  в лице</w:t>
      </w:r>
    </w:p>
    <w:p w:rsidR="00000000" w:rsidRDefault="00DA703F">
      <w:pPr>
        <w:pStyle w:val="HTML"/>
      </w:pPr>
      <w:r>
        <w:t>президента Ассоциации</w:t>
      </w:r>
    </w:p>
    <w:p w:rsidR="00000000" w:rsidRDefault="00DA703F">
      <w:pPr>
        <w:pStyle w:val="HTML"/>
      </w:pPr>
      <w:r>
        <w:t>_________________________________________________________________,</w:t>
      </w:r>
    </w:p>
    <w:p w:rsidR="00000000" w:rsidRDefault="00DA703F">
      <w:pPr>
        <w:pStyle w:val="HTML"/>
      </w:pPr>
      <w:r>
        <w:t>(фамилия, имя и отчество)</w:t>
      </w:r>
    </w:p>
    <w:p w:rsidR="00000000" w:rsidRDefault="00DA703F">
      <w:pPr>
        <w:pStyle w:val="HTML"/>
      </w:pPr>
      <w:r>
        <w:t xml:space="preserve">действующего   на   основании </w:t>
      </w:r>
      <w:r>
        <w:t xml:space="preserve">  Устава,  именуемая   в  дальнейшем</w:t>
      </w:r>
    </w:p>
    <w:p w:rsidR="00000000" w:rsidRDefault="00DA703F">
      <w:pPr>
        <w:pStyle w:val="HTML"/>
      </w:pPr>
      <w:r>
        <w:t>"Ассоциация", заключили настоящее Соглашение о нижеследующем: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DA703F">
      <w:pPr>
        <w:pStyle w:val="just"/>
      </w:pPr>
      <w:r>
        <w:t>Организация взаимодействия службы судебных приставов и частных детективных, охранных предприятий и служб безопасности в целях повышени</w:t>
      </w:r>
      <w:r>
        <w:t>я эффективности их деятельности.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A703F">
      <w:pPr>
        <w:pStyle w:val="just"/>
      </w:pPr>
      <w:r>
        <w:t>2.1. Управление самостоятельно либо через старших судебных приставов привлекает для осуществления розыскных мероприятий средства и иные возможности Ассоциации, содействует достижению положительных рез</w:t>
      </w:r>
      <w:r>
        <w:t>ультатов, в том числе предоставлением имеющейся информации.</w:t>
      </w:r>
    </w:p>
    <w:p w:rsidR="00000000" w:rsidRDefault="00DA703F">
      <w:pPr>
        <w:pStyle w:val="just"/>
      </w:pPr>
      <w:r>
        <w:t>2.2. Ассоциация организует розыскные и иные мероприятия, обеспечивает повышение эффективности достижения конечного результата, использует для этого потенциал членов Ассоциации и другие возможности</w:t>
      </w:r>
      <w:r>
        <w:t>.</w:t>
      </w:r>
    </w:p>
    <w:p w:rsidR="00000000" w:rsidRDefault="00DA703F">
      <w:pPr>
        <w:pStyle w:val="just"/>
      </w:pPr>
      <w:r>
        <w:lastRenderedPageBreak/>
        <w:t xml:space="preserve">2.3. Стороны обязуются не разглашать и не передавать третьим лицам информацию и сведения, ставшие известными им при исполнении данного Соглашения, </w:t>
      </w:r>
      <w:r>
        <w:t>о проводимых мероприятиях, их результатах и источниках получения информации без согласования с другой стороной, а также обеспечить сохранность полученных для работы документов.</w:t>
      </w:r>
    </w:p>
    <w:p w:rsidR="00000000" w:rsidRDefault="00DA703F">
      <w:pPr>
        <w:pStyle w:val="just"/>
      </w:pPr>
      <w:r>
        <w:t>2.4. Стороны не будут использовать данные, составляющие служебную или коммерчес</w:t>
      </w:r>
      <w:r>
        <w:t>кую тайну, перечень которых будет оговорен особо, в ущерб другой стороне или в пользу третьих лиц. Управление не вправе требовать от Ассоциации сведений об источниках информации.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3"/>
        <w:rPr>
          <w:rFonts w:eastAsia="Times New Roman"/>
        </w:rPr>
      </w:pPr>
      <w:r>
        <w:rPr>
          <w:rFonts w:eastAsia="Times New Roman"/>
        </w:rPr>
        <w:t>3. Правовая основа совместной деятельности</w:t>
      </w:r>
    </w:p>
    <w:p w:rsidR="00000000" w:rsidRDefault="00DA703F">
      <w:pPr>
        <w:pStyle w:val="just"/>
      </w:pPr>
      <w:r>
        <w:t xml:space="preserve">Гражданский кодекс РФ (ст.ст. 2, </w:t>
      </w:r>
      <w:r>
        <w:t>8), Федеральные законы "О судебных приставах", "Об исполнительном производстве" (ст. 28), "О частной детективной и охранной деятельности" (ст. 3).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 и иные условия</w:t>
      </w:r>
    </w:p>
    <w:p w:rsidR="00000000" w:rsidRDefault="00DA703F">
      <w:pPr>
        <w:pStyle w:val="just"/>
      </w:pPr>
      <w:r>
        <w:t>4.1. Стороны не несут ответственности за незаконные действия друг</w:t>
      </w:r>
      <w:r>
        <w:t>ой стороны при исполнении настоящего Соглашения.</w:t>
      </w:r>
    </w:p>
    <w:p w:rsidR="00000000" w:rsidRDefault="00DA703F">
      <w:pPr>
        <w:pStyle w:val="just"/>
      </w:pPr>
      <w:r>
        <w:t>4.2. Стороны действуют на безвозмездной основе.</w:t>
      </w:r>
    </w:p>
    <w:p w:rsidR="00000000" w:rsidRDefault="00DA703F">
      <w:pPr>
        <w:pStyle w:val="just"/>
      </w:pPr>
      <w:r>
        <w:t>4.3. Управление рекомендует взыскателям Ассоциацию для осуществления розыскной работы.</w:t>
      </w:r>
    </w:p>
    <w:p w:rsidR="00000000" w:rsidRDefault="00DA703F">
      <w:pPr>
        <w:pStyle w:val="just"/>
      </w:pPr>
      <w:r>
        <w:t>4.4. Ассоциация выполняет заказы взыскателей на договорной основе.</w:t>
      </w:r>
    </w:p>
    <w:p w:rsidR="00000000" w:rsidRDefault="00DA703F">
      <w:pPr>
        <w:pStyle w:val="just"/>
      </w:pPr>
      <w:r>
        <w:t xml:space="preserve">4.5. </w:t>
      </w:r>
      <w:r>
        <w:t>Настоящее Соглашение вступает в силу с момента подписания обеими сторонами.</w:t>
      </w:r>
    </w:p>
    <w:p w:rsidR="00000000" w:rsidRDefault="00DA703F">
      <w:pPr>
        <w:pStyle w:val="just"/>
      </w:pPr>
      <w:r>
        <w:t>Каждая из сторон вправе в одностороннем порядке расторгнуть данное Соглашение.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HTML"/>
      </w:pPr>
      <w:r>
        <w:t xml:space="preserve">     УПРАВЛЕНИЕ                                   АССОЦИАЦИЯ</w:t>
      </w:r>
    </w:p>
    <w:p w:rsidR="00000000" w:rsidRDefault="00DA703F">
      <w:pPr>
        <w:pStyle w:val="HTML"/>
      </w:pPr>
      <w:r>
        <w:t xml:space="preserve">Главный судебный пристав               </w:t>
      </w:r>
      <w:r>
        <w:t xml:space="preserve">            Президент</w:t>
      </w:r>
    </w:p>
    <w:p w:rsidR="00000000" w:rsidRDefault="00DA703F">
      <w:pPr>
        <w:pStyle w:val="HTML"/>
      </w:pPr>
      <w:r>
        <w:t>М.П. ___________________                   М.П. __________________</w:t>
      </w:r>
    </w:p>
    <w:p w:rsidR="00000000" w:rsidRDefault="00DA703F">
      <w:pPr>
        <w:pStyle w:val="HTML"/>
      </w:pPr>
      <w:r>
        <w:t>(Ф.И.О. и подпись)                         (Ф.И.О. и подпись)</w:t>
      </w:r>
    </w:p>
    <w:p w:rsidR="00000000" w:rsidRDefault="00DA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3F">
      <w:pPr>
        <w:pStyle w:val="right"/>
      </w:pPr>
      <w:r>
        <w:t>Источник - Письмо Минюста РФ от 19.03.2001 № 06/2632-АМ</w:t>
      </w:r>
    </w:p>
    <w:p w:rsidR="00000000" w:rsidRDefault="00DA7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oe_soglashenie_o_sovmestnoj_deyatelnosti_sluzhby_sudebnyx_pristavov_i_chastnyx_detektivnyx_oxra.htm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3F"/>
    <w:rsid w:val="00DA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2810F-36B2-4A9D-BEDF-C9450816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o_sovmestnoj_deyatelnosti_sluzhby_sudebnyx_pristavov_i_chastnyx_detektivnyx_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о совместной деятельности службы судебных приставов и частных детективных, охранных предприятий и служб безопасности в целях повышения эффективности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