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7C86">
      <w:pPr>
        <w:pStyle w:val="1"/>
        <w:rPr>
          <w:rFonts w:eastAsia="Times New Roman"/>
        </w:rPr>
      </w:pPr>
      <w:r>
        <w:rPr>
          <w:rFonts w:eastAsia="Times New Roman"/>
        </w:rPr>
        <w:t>Примерное меню (образец). Вариант 2</w:t>
      </w:r>
    </w:p>
    <w:p w:rsidR="00000000" w:rsidRDefault="00C27C86">
      <w:pPr>
        <w:pStyle w:val="right"/>
      </w:pPr>
      <w:r>
        <w:t>Приложение N 9 к СанПиН 2.4.4.3155-13</w:t>
      </w:r>
    </w:p>
    <w:p w:rsidR="00000000" w:rsidRDefault="00C27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C86">
      <w:pPr>
        <w:pStyle w:val="right"/>
      </w:pPr>
      <w:r>
        <w:t>(образец)</w:t>
      </w:r>
    </w:p>
    <w:p w:rsidR="00000000" w:rsidRDefault="00C27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C86">
      <w:pPr>
        <w:pStyle w:val="3"/>
        <w:rPr>
          <w:rFonts w:eastAsia="Times New Roman"/>
        </w:rPr>
      </w:pPr>
      <w:r>
        <w:rPr>
          <w:rFonts w:eastAsia="Times New Roman"/>
        </w:rPr>
        <w:t>Примерное меню</w:t>
      </w:r>
    </w:p>
    <w:p w:rsidR="00000000" w:rsidRDefault="00C27C86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Прием пищи Наименование </w:t>
      </w:r>
      <w:r>
        <w:rPr>
          <w:rFonts w:eastAsia="Times New Roman"/>
        </w:rPr>
        <w:t>блюда Выход блюда Пищевые вещества (г) Энергетическая ценность (ккал) Витамин C N рецептуры Б Ж У 1 2 3 4 5 6 7 8 9</w:t>
      </w:r>
    </w:p>
    <w:p w:rsidR="00000000" w:rsidRDefault="00C27C86">
      <w:pPr>
        <w:pStyle w:val="left"/>
      </w:pPr>
      <w:r>
        <w:t>День 1</w:t>
      </w:r>
    </w:p>
    <w:p w:rsidR="00000000" w:rsidRDefault="00C27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C86">
      <w:pPr>
        <w:pStyle w:val="left"/>
      </w:pPr>
      <w:r>
        <w:t>завтрак:</w:t>
      </w:r>
    </w:p>
    <w:p w:rsidR="00000000" w:rsidRDefault="00C27C8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27C86">
      <w:pPr>
        <w:pStyle w:val="left"/>
      </w:pPr>
      <w:r>
        <w:t>обед:</w:t>
      </w:r>
    </w:p>
    <w:p w:rsidR="00000000" w:rsidRDefault="00C27C8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27C86">
      <w:pPr>
        <w:pStyle w:val="left"/>
      </w:pPr>
      <w:r>
        <w:t>полдник:</w:t>
      </w:r>
    </w:p>
    <w:p w:rsidR="00000000" w:rsidRDefault="00C27C8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27C86">
      <w:pPr>
        <w:pStyle w:val="left"/>
      </w:pPr>
      <w:r>
        <w:t>ужин:</w:t>
      </w:r>
    </w:p>
    <w:p w:rsidR="00000000" w:rsidRDefault="00C27C8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27C86">
      <w:pPr>
        <w:pStyle w:val="left"/>
      </w:pPr>
      <w:r>
        <w:lastRenderedPageBreak/>
        <w:t>Итого за первый день:</w:t>
      </w:r>
    </w:p>
    <w:p w:rsidR="00000000" w:rsidRDefault="00C27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C86">
      <w:pPr>
        <w:pStyle w:val="left"/>
      </w:pPr>
      <w:r>
        <w:t>День 2</w:t>
      </w:r>
    </w:p>
    <w:p w:rsidR="00000000" w:rsidRDefault="00C27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C86">
      <w:pPr>
        <w:pStyle w:val="left"/>
      </w:pPr>
      <w:r>
        <w:t>завтрак:</w:t>
      </w:r>
    </w:p>
    <w:p w:rsidR="00000000" w:rsidRDefault="00C27C8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27C86">
      <w:pPr>
        <w:pStyle w:val="left"/>
      </w:pPr>
      <w:r>
        <w:t>обед:</w:t>
      </w:r>
    </w:p>
    <w:p w:rsidR="00000000" w:rsidRDefault="00C27C8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27C86">
      <w:pPr>
        <w:pStyle w:val="left"/>
      </w:pPr>
      <w:r>
        <w:t>полдник:</w:t>
      </w:r>
    </w:p>
    <w:p w:rsidR="00000000" w:rsidRDefault="00C27C8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27C86">
      <w:pPr>
        <w:pStyle w:val="left"/>
      </w:pPr>
      <w:r>
        <w:t>ужин:</w:t>
      </w:r>
    </w:p>
    <w:p w:rsidR="00000000" w:rsidRDefault="00C27C8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27C86">
      <w:pPr>
        <w:pStyle w:val="left"/>
      </w:pPr>
      <w:r>
        <w:t>Итого за второй день:</w:t>
      </w:r>
    </w:p>
    <w:p w:rsidR="00000000" w:rsidRDefault="00C27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C86">
      <w:pPr>
        <w:pStyle w:val="left"/>
      </w:pPr>
      <w:r>
        <w:t>и далее по дням</w:t>
      </w:r>
    </w:p>
    <w:p w:rsidR="00000000" w:rsidRDefault="00C27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C86">
      <w:pPr>
        <w:pStyle w:val="left"/>
      </w:pPr>
      <w:r>
        <w:t>Итого за весь период</w:t>
      </w:r>
    </w:p>
    <w:p w:rsidR="00000000" w:rsidRDefault="00C27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C86">
      <w:pPr>
        <w:pStyle w:val="left"/>
      </w:pPr>
      <w:r>
        <w:lastRenderedPageBreak/>
        <w:t>Среднее значение за период</w:t>
      </w:r>
    </w:p>
    <w:p w:rsidR="00000000" w:rsidRDefault="00C27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C86">
      <w:pPr>
        <w:pStyle w:val="left"/>
      </w:pPr>
      <w:r>
        <w:t>Содержание белков, жиров, углеводов в меню за период в % от калорийности</w:t>
      </w:r>
    </w:p>
    <w:p w:rsidR="00000000" w:rsidRDefault="00C27C8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27C86">
      <w:pPr>
        <w:pStyle w:val="right"/>
      </w:pPr>
      <w:r>
        <w:t>Источник - Постановление Главного государственного санитарного врача РФ от 27.12.2013 № 73</w:t>
      </w:r>
    </w:p>
    <w:p w:rsidR="00000000" w:rsidRDefault="00C27C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https://порядокправа.рф/obrazecy/primernoe_menyu_obrazec_2.htm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C86"/>
    <w:rsid w:val="00C2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282C31-9BB3-4CA0-9430-F77A4E583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oe_menyu_obrazec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меню (образец).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2022-08-16T16:02:00Z</dcterms:created>
  <dcterms:modified xsi:type="dcterms:W3CDTF">2022-08-16T16:02:00Z</dcterms:modified>
</cp:coreProperties>
</file>