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E2E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обучения по охране труда руководителей бюджетных учреждений</w:t>
      </w:r>
    </w:p>
    <w:p w:rsidR="00000000" w:rsidRDefault="00256E2E">
      <w:pPr>
        <w:pStyle w:val="right"/>
      </w:pPr>
      <w:r>
        <w:t>Приложение N 4 к Приказу Минтруда России от 21 июня 2003 г. N 153</w:t>
      </w:r>
    </w:p>
    <w:p w:rsidR="00000000" w:rsidRDefault="00256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E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ПРОГРАММА </w:t>
      </w:r>
      <w:r>
        <w:rPr>
          <w:rFonts w:eastAsia="Times New Roman"/>
        </w:rPr>
        <w:t>ОБУЧЕНИЯ ПО ОХРАНЕ ТРУДА РУКОВОДИТЕЛЕЙ БЮДЖЕТНЫХ УЧРЕЖДЕНИЙ</w:t>
      </w:r>
    </w:p>
    <w:p w:rsidR="00000000" w:rsidRDefault="00256E2E">
      <w:pPr>
        <w:pStyle w:val="just"/>
      </w:pPr>
      <w:r>
        <w:t>1. Нормы трудового права</w:t>
      </w:r>
    </w:p>
    <w:p w:rsidR="00000000" w:rsidRDefault="00256E2E">
      <w:pPr>
        <w:pStyle w:val="just"/>
      </w:pPr>
      <w:r>
        <w:t>1.1. Трудовое законодательство и иные нормативные правовые акты, содержащие нормы трудового права</w:t>
      </w:r>
    </w:p>
    <w:p w:rsidR="00000000" w:rsidRDefault="00256E2E">
      <w:pPr>
        <w:pStyle w:val="just"/>
      </w:pPr>
      <w:r>
        <w:t>1.2. Трудовые отношения. Трудовой договор</w:t>
      </w:r>
    </w:p>
    <w:p w:rsidR="00000000" w:rsidRDefault="00256E2E">
      <w:pPr>
        <w:pStyle w:val="just"/>
      </w:pPr>
      <w:r>
        <w:t>1.3. Формы социального партнерс</w:t>
      </w:r>
      <w:r>
        <w:t>тва. Ответственность сторон</w:t>
      </w:r>
    </w:p>
    <w:p w:rsidR="00000000" w:rsidRDefault="00256E2E">
      <w:pPr>
        <w:pStyle w:val="just"/>
      </w:pPr>
      <w:r>
        <w:t>1.4. Регулирование социально-трудовых отношений</w:t>
      </w:r>
    </w:p>
    <w:p w:rsidR="00000000" w:rsidRDefault="00256E2E">
      <w:pPr>
        <w:pStyle w:val="just"/>
      </w:pPr>
      <w:r>
        <w:t>1.5. Принятие локальных нормативных актов, содержащих нормы трудового права</w:t>
      </w:r>
    </w:p>
    <w:p w:rsidR="00000000" w:rsidRDefault="00256E2E">
      <w:pPr>
        <w:pStyle w:val="just"/>
      </w:pPr>
      <w:r>
        <w:t>1.6. Правила внутреннего трудового распорядка организации</w:t>
      </w:r>
    </w:p>
    <w:p w:rsidR="00000000" w:rsidRDefault="00256E2E">
      <w:pPr>
        <w:pStyle w:val="just"/>
      </w:pPr>
      <w:r>
        <w:t>2. Требования охраны труда</w:t>
      </w:r>
    </w:p>
    <w:p w:rsidR="00000000" w:rsidRDefault="00256E2E">
      <w:pPr>
        <w:pStyle w:val="just"/>
      </w:pPr>
      <w:r>
        <w:t>2.1. Законодательст</w:t>
      </w:r>
      <w:r>
        <w:t>во Российской Федерации об охране труда</w:t>
      </w:r>
    </w:p>
    <w:p w:rsidR="00000000" w:rsidRDefault="00256E2E">
      <w:pPr>
        <w:pStyle w:val="just"/>
      </w:pPr>
      <w:r>
        <w:t>2.2. Система нормативных правовых актов, содержащих государственные нормативные требования охраны труда</w:t>
      </w:r>
    </w:p>
    <w:p w:rsidR="00000000" w:rsidRDefault="00256E2E">
      <w:pPr>
        <w:pStyle w:val="just"/>
      </w:pPr>
      <w:r>
        <w:t>2.3. Порядок разработки и утверждения подзаконных нормативных правовых актов об охране труда</w:t>
      </w:r>
    </w:p>
    <w:p w:rsidR="00000000" w:rsidRDefault="00256E2E">
      <w:pPr>
        <w:pStyle w:val="just"/>
      </w:pPr>
      <w:r>
        <w:t>2.4. Требования, пр</w:t>
      </w:r>
      <w:r>
        <w:t>едъявляемые к инструкциям по охране труда для работников</w:t>
      </w:r>
    </w:p>
    <w:p w:rsidR="00000000" w:rsidRDefault="00256E2E">
      <w:pPr>
        <w:pStyle w:val="just"/>
      </w:pPr>
      <w:r>
        <w:t>2.5. Обязанности работодателя по обеспечению безопасных условий и охраны труда</w:t>
      </w:r>
    </w:p>
    <w:p w:rsidR="00000000" w:rsidRDefault="00256E2E">
      <w:pPr>
        <w:pStyle w:val="just"/>
      </w:pPr>
      <w:r>
        <w:t>2.6. Обязанности работника в области охраны труда</w:t>
      </w:r>
    </w:p>
    <w:p w:rsidR="00000000" w:rsidRDefault="00256E2E">
      <w:pPr>
        <w:pStyle w:val="just"/>
      </w:pPr>
      <w:r>
        <w:t>2.7. Требования охраны труда к производственным объектам, служебным, б</w:t>
      </w:r>
      <w:r>
        <w:t>ытовым помещениям и продукции</w:t>
      </w:r>
    </w:p>
    <w:p w:rsidR="00000000" w:rsidRDefault="00256E2E">
      <w:pPr>
        <w:pStyle w:val="just"/>
      </w:pPr>
      <w:r>
        <w:t>2.8. Требования к организации рабочего места</w:t>
      </w:r>
    </w:p>
    <w:p w:rsidR="00000000" w:rsidRDefault="00256E2E">
      <w:pPr>
        <w:pStyle w:val="just"/>
      </w:pPr>
      <w:r>
        <w:t>2.9. Ответственность работодателя и должностных лиц за нарушение требований охраны труда</w:t>
      </w:r>
    </w:p>
    <w:p w:rsidR="00000000" w:rsidRDefault="00256E2E">
      <w:pPr>
        <w:pStyle w:val="just"/>
      </w:pPr>
      <w:r>
        <w:lastRenderedPageBreak/>
        <w:t>3. Управление охраной труда и проведение работ по охране труда в организации</w:t>
      </w:r>
    </w:p>
    <w:p w:rsidR="00000000" w:rsidRDefault="00256E2E">
      <w:pPr>
        <w:pStyle w:val="just"/>
      </w:pPr>
      <w:r>
        <w:t>3.1. Государств</w:t>
      </w:r>
      <w:r>
        <w:t>енное управление охраной труда</w:t>
      </w:r>
    </w:p>
    <w:p w:rsidR="00000000" w:rsidRDefault="00256E2E">
      <w:pPr>
        <w:pStyle w:val="just"/>
      </w:pPr>
      <w:r>
        <w:t>3.2. Органы управления охраной труда федерального, регионального и местного уровня, их функции, задачи, область их ответственности</w:t>
      </w:r>
    </w:p>
    <w:p w:rsidR="00000000" w:rsidRDefault="00256E2E">
      <w:pPr>
        <w:pStyle w:val="just"/>
      </w:pPr>
      <w:r>
        <w:t>3.3. Основные направления в работе по охране труда</w:t>
      </w:r>
    </w:p>
    <w:p w:rsidR="00000000" w:rsidRDefault="00256E2E">
      <w:pPr>
        <w:pStyle w:val="just"/>
      </w:pPr>
      <w:r>
        <w:t>3.4. Управление службой охраны труда органи</w:t>
      </w:r>
      <w:r>
        <w:t>зации</w:t>
      </w:r>
    </w:p>
    <w:p w:rsidR="00000000" w:rsidRDefault="00256E2E">
      <w:pPr>
        <w:pStyle w:val="just"/>
      </w:pPr>
      <w:r>
        <w:t>3.5. Служба (специалист) охраны труда организации</w:t>
      </w:r>
    </w:p>
    <w:p w:rsidR="00000000" w:rsidRDefault="00256E2E">
      <w:pPr>
        <w:pStyle w:val="just"/>
      </w:pPr>
      <w:r>
        <w:t>3.5.1. Нормативная численность работников службы</w:t>
      </w:r>
    </w:p>
    <w:p w:rsidR="00000000" w:rsidRDefault="00256E2E">
      <w:pPr>
        <w:pStyle w:val="just"/>
      </w:pPr>
      <w:r>
        <w:t>3.5.2. Направления деятельности работников службы охраны труда</w:t>
      </w:r>
    </w:p>
    <w:p w:rsidR="00000000" w:rsidRDefault="00256E2E">
      <w:pPr>
        <w:pStyle w:val="just"/>
      </w:pPr>
      <w:r>
        <w:t>3.5.3. Регламентация должностных обязанностей работников службы охраны труда</w:t>
      </w:r>
    </w:p>
    <w:p w:rsidR="00000000" w:rsidRDefault="00256E2E">
      <w:pPr>
        <w:pStyle w:val="just"/>
      </w:pPr>
      <w:r>
        <w:t>3.6. Комитеты (комиссии) по охране труда</w:t>
      </w:r>
    </w:p>
    <w:p w:rsidR="00000000" w:rsidRDefault="00256E2E">
      <w:pPr>
        <w:pStyle w:val="just"/>
      </w:pPr>
      <w:r>
        <w:t>3.7. Организация работы уполномоченных по охране труда</w:t>
      </w:r>
    </w:p>
    <w:p w:rsidR="00000000" w:rsidRDefault="00256E2E">
      <w:pPr>
        <w:pStyle w:val="just"/>
      </w:pPr>
      <w:r>
        <w:t>3.8. Планирование мероприятий по охране труда</w:t>
      </w:r>
    </w:p>
    <w:p w:rsidR="00000000" w:rsidRDefault="00256E2E">
      <w:pPr>
        <w:pStyle w:val="just"/>
      </w:pPr>
      <w:r>
        <w:t>3.9. Организация контроля за состояни</w:t>
      </w:r>
      <w:r>
        <w:t>ем охраны труда в организации</w:t>
      </w:r>
    </w:p>
    <w:p w:rsidR="00000000" w:rsidRDefault="00256E2E">
      <w:pPr>
        <w:pStyle w:val="just"/>
      </w:pPr>
      <w:r>
        <w:t>3.10. Обучение по охране труда и проверки знаний требований охраны труда</w:t>
      </w:r>
    </w:p>
    <w:p w:rsidR="00000000" w:rsidRDefault="00256E2E">
      <w:pPr>
        <w:pStyle w:val="just"/>
      </w:pPr>
      <w:r>
        <w:t>3.11. Ведение документации по охране труда в организации</w:t>
      </w:r>
    </w:p>
    <w:p w:rsidR="00000000" w:rsidRDefault="00256E2E">
      <w:pPr>
        <w:pStyle w:val="just"/>
      </w:pPr>
      <w:r>
        <w:t>3.12. Организация хранения документации</w:t>
      </w:r>
    </w:p>
    <w:p w:rsidR="00000000" w:rsidRDefault="00256E2E">
      <w:pPr>
        <w:pStyle w:val="just"/>
      </w:pPr>
      <w:r>
        <w:t>3.13. Сертификация работ по охране труда в организации</w:t>
      </w:r>
    </w:p>
    <w:p w:rsidR="00000000" w:rsidRDefault="00256E2E">
      <w:pPr>
        <w:pStyle w:val="just"/>
      </w:pPr>
      <w:r>
        <w:t>4</w:t>
      </w:r>
      <w:r>
        <w:t>. Права работников на охрану труда</w:t>
      </w:r>
    </w:p>
    <w:p w:rsidR="00000000" w:rsidRDefault="00256E2E">
      <w:pPr>
        <w:pStyle w:val="just"/>
      </w:pPr>
      <w:r>
        <w:t>4.1. Обеспечение безопасной деятельности работников</w:t>
      </w:r>
    </w:p>
    <w:p w:rsidR="00000000" w:rsidRDefault="00256E2E">
      <w:pPr>
        <w:pStyle w:val="just"/>
      </w:pPr>
      <w:r>
        <w:t>4.2. Санитарно-бытовое и лечебно-профилактическое обслуживание работников</w:t>
      </w:r>
    </w:p>
    <w:p w:rsidR="00000000" w:rsidRDefault="00256E2E">
      <w:pPr>
        <w:pStyle w:val="just"/>
      </w:pPr>
      <w:r>
        <w:t>4.3. Обязательные и периодические медицинские осмотры, психиатрическое освидетельствование рабо</w:t>
      </w:r>
      <w:r>
        <w:t>тников, осуществляющих отдельные виды деятельности</w:t>
      </w:r>
    </w:p>
    <w:p w:rsidR="00000000" w:rsidRDefault="00256E2E">
      <w:pPr>
        <w:pStyle w:val="just"/>
      </w:pPr>
      <w:r>
        <w:t>4.4. Гарантии работникам, направляемым на медицинское обследование</w:t>
      </w:r>
    </w:p>
    <w:p w:rsidR="00000000" w:rsidRDefault="00256E2E">
      <w:pPr>
        <w:pStyle w:val="just"/>
      </w:pPr>
      <w:r>
        <w:t>4.5. Обеспечение работников специальной одеждой, специальной обувью и средствами индивидуальной защиты</w:t>
      </w:r>
    </w:p>
    <w:p w:rsidR="00000000" w:rsidRDefault="00256E2E">
      <w:pPr>
        <w:pStyle w:val="just"/>
      </w:pPr>
      <w:r>
        <w:t xml:space="preserve">4.6. Компенсации за тяжелую работу </w:t>
      </w:r>
      <w:r>
        <w:t>и работу с вредными или опасными условиями труда</w:t>
      </w:r>
    </w:p>
    <w:p w:rsidR="00000000" w:rsidRDefault="00256E2E">
      <w:pPr>
        <w:pStyle w:val="just"/>
      </w:pPr>
      <w:r>
        <w:t>4.7. Обучение безопасным методам и приемам труда</w:t>
      </w:r>
    </w:p>
    <w:p w:rsidR="00000000" w:rsidRDefault="00256E2E">
      <w:pPr>
        <w:pStyle w:val="just"/>
      </w:pPr>
      <w:r>
        <w:t>5. Особенности правового регулирования труда отдельных категорий работников</w:t>
      </w:r>
    </w:p>
    <w:p w:rsidR="00000000" w:rsidRDefault="00256E2E">
      <w:pPr>
        <w:pStyle w:val="just"/>
      </w:pPr>
      <w:r>
        <w:t>5.1. Охрана труда женщин</w:t>
      </w:r>
    </w:p>
    <w:p w:rsidR="00000000" w:rsidRDefault="00256E2E">
      <w:pPr>
        <w:pStyle w:val="just"/>
      </w:pPr>
      <w:r>
        <w:t>5.2. Охрана труда молодежи</w:t>
      </w:r>
    </w:p>
    <w:p w:rsidR="00000000" w:rsidRDefault="00256E2E">
      <w:pPr>
        <w:pStyle w:val="just"/>
      </w:pPr>
      <w:r>
        <w:t xml:space="preserve">6. Правовые и организационные </w:t>
      </w:r>
      <w:r>
        <w:t xml:space="preserve">основы безопасности </w:t>
      </w:r>
      <w:r>
        <w:rPr>
          <w:vertAlign w:val="superscript"/>
        </w:rPr>
        <w:t>1</w:t>
      </w:r>
      <w:r>
        <w:t xml:space="preserve"> </w:t>
      </w:r>
    </w:p>
    <w:p w:rsidR="00000000" w:rsidRDefault="00256E2E">
      <w:pPr>
        <w:pStyle w:val="sel"/>
        <w:divId w:val="2094885854"/>
      </w:pPr>
      <w:r>
        <w:t>1 Рассматриваются государственные нормативные требования охраны труда, содержащиеся в нормативных правовых актах:</w:t>
      </w:r>
    </w:p>
    <w:p w:rsidR="00000000" w:rsidRDefault="00256E2E">
      <w:pPr>
        <w:pStyle w:val="just"/>
        <w:divId w:val="2094885854"/>
      </w:pPr>
      <w:r>
        <w:t>- межотраслевых правилах и межотраслевых типовых инструкциях по охране труда;</w:t>
      </w:r>
    </w:p>
    <w:p w:rsidR="00000000" w:rsidRDefault="00256E2E">
      <w:pPr>
        <w:pStyle w:val="just"/>
        <w:divId w:val="2094885854"/>
      </w:pPr>
      <w:r>
        <w:t>- отраслевых правилах по охране труда и т</w:t>
      </w:r>
      <w:r>
        <w:t>иповых инструкциях по охране труда;</w:t>
      </w:r>
    </w:p>
    <w:p w:rsidR="00000000" w:rsidRDefault="00256E2E">
      <w:pPr>
        <w:pStyle w:val="just"/>
        <w:divId w:val="2094885854"/>
      </w:pPr>
      <w:r>
        <w:t>- правилах и инструкциях по безопасности, правилах устройства и безопасной эксплуатации, строительных и санитарных нормах и правилах, государственных стандартах безопасности труда, и требования охраны труда, содержащиеся</w:t>
      </w:r>
      <w:r>
        <w:t xml:space="preserve"> в нормативных актах по охране труда соответствующего субъекта Российской Федерации.</w:t>
      </w:r>
    </w:p>
    <w:p w:rsidR="00000000" w:rsidRDefault="00256E2E">
      <w:pPr>
        <w:pStyle w:val="just"/>
      </w:pPr>
      <w:r>
        <w:t>6.1. Основные принципы обеспечения безопасности труда</w:t>
      </w:r>
    </w:p>
    <w:p w:rsidR="00000000" w:rsidRDefault="00256E2E">
      <w:pPr>
        <w:pStyle w:val="just"/>
      </w:pPr>
      <w:r>
        <w:t>6.2. Безопасность производственного оборудования. Техническое состояние машин и оборудования</w:t>
      </w:r>
    </w:p>
    <w:p w:rsidR="00000000" w:rsidRDefault="00256E2E">
      <w:pPr>
        <w:pStyle w:val="just"/>
      </w:pPr>
      <w:r>
        <w:t>6.3. Безопасная эксплуат</w:t>
      </w:r>
      <w:r>
        <w:t>ация оборудования, инструмента, приспособлений, инвентаря, транспортных средств, предохранительных и оградительных устройств</w:t>
      </w:r>
    </w:p>
    <w:p w:rsidR="00000000" w:rsidRDefault="00256E2E">
      <w:pPr>
        <w:pStyle w:val="just"/>
      </w:pPr>
      <w:r>
        <w:t>6.4. Безопасность технологических процессов</w:t>
      </w:r>
    </w:p>
    <w:p w:rsidR="00000000" w:rsidRDefault="00256E2E">
      <w:pPr>
        <w:pStyle w:val="just"/>
      </w:pPr>
      <w:r>
        <w:t>6.5. Совершенствование технологических процессов и оборудования</w:t>
      </w:r>
    </w:p>
    <w:p w:rsidR="00000000" w:rsidRDefault="00256E2E">
      <w:pPr>
        <w:pStyle w:val="just"/>
      </w:pPr>
      <w:r>
        <w:t>6.6. Локализация зон негативного воздействия на работника</w:t>
      </w:r>
    </w:p>
    <w:p w:rsidR="00000000" w:rsidRDefault="00256E2E">
      <w:pPr>
        <w:pStyle w:val="just"/>
      </w:pPr>
      <w:r>
        <w:t>6.7. Порядок оформления допуска к работам с повышенной опасностью</w:t>
      </w:r>
    </w:p>
    <w:p w:rsidR="00000000" w:rsidRDefault="00256E2E">
      <w:pPr>
        <w:pStyle w:val="just"/>
      </w:pPr>
      <w:r>
        <w:t>6.8. Требования электробезопасности и пожаробезопасности</w:t>
      </w:r>
    </w:p>
    <w:p w:rsidR="00000000" w:rsidRDefault="00256E2E">
      <w:pPr>
        <w:pStyle w:val="just"/>
      </w:pPr>
      <w:r>
        <w:t>6.9. Оценка</w:t>
      </w:r>
      <w:r>
        <w:t xml:space="preserve"> деятельности организаций (их подразделений) по обеспечению охраны труда и выполнению требований, применяемых законов и правил, коллективных соглашений (договоров) и иных обязательств в области охраны труда</w:t>
      </w:r>
    </w:p>
    <w:p w:rsidR="00000000" w:rsidRDefault="00256E2E">
      <w:pPr>
        <w:pStyle w:val="just"/>
      </w:pPr>
      <w:r>
        <w:t>7. Обязательное социальное страхование от несчаст</w:t>
      </w:r>
      <w:r>
        <w:t>ных случаев на производстве и профессиональных заболеваний</w:t>
      </w:r>
    </w:p>
    <w:p w:rsidR="00000000" w:rsidRDefault="00256E2E">
      <w:pPr>
        <w:pStyle w:val="just"/>
      </w:pPr>
      <w:r>
        <w:t>7.1. Функции страхования. Виды страхования</w:t>
      </w:r>
    </w:p>
    <w:p w:rsidR="00000000" w:rsidRDefault="00256E2E">
      <w:pPr>
        <w:pStyle w:val="just"/>
      </w:pPr>
      <w:r>
        <w:t>7.2. Правовое регулирование системы обязательного социального страхования от несчастных случаев на производстве и профессиональных заболеваний</w:t>
      </w:r>
    </w:p>
    <w:p w:rsidR="00000000" w:rsidRDefault="00256E2E">
      <w:pPr>
        <w:pStyle w:val="just"/>
      </w:pPr>
      <w:r>
        <w:t>7.3. Порядо</w:t>
      </w:r>
      <w:r>
        <w:t>к расследования и учета несчастных случаев на производстве</w:t>
      </w:r>
    </w:p>
    <w:p w:rsidR="00000000" w:rsidRDefault="00256E2E">
      <w:pPr>
        <w:pStyle w:val="just"/>
      </w:pPr>
      <w:r>
        <w:t>7.4. Порядок расследования и учета профессиональных заболеваний</w:t>
      </w:r>
    </w:p>
    <w:p w:rsidR="00000000" w:rsidRDefault="00256E2E">
      <w:pPr>
        <w:pStyle w:val="just"/>
      </w:pPr>
      <w:r>
        <w:t>7.5. Гарантии и компенсации при несчастном случае на производстве и профессиональном заболевании</w:t>
      </w:r>
    </w:p>
    <w:p w:rsidR="00000000" w:rsidRDefault="00256E2E">
      <w:pPr>
        <w:pStyle w:val="just"/>
      </w:pPr>
      <w:r>
        <w:t>7.6. Порядок возмещения вреда постра</w:t>
      </w:r>
      <w:r>
        <w:t>давшим на производстве</w:t>
      </w:r>
    </w:p>
    <w:p w:rsidR="00000000" w:rsidRDefault="00256E2E">
      <w:pPr>
        <w:pStyle w:val="just"/>
      </w:pPr>
      <w:r>
        <w:t>7.7. Финансирование предупредительных мер по сокращению производственного травматизма и профессиональных заболеваний работников</w:t>
      </w:r>
    </w:p>
    <w:p w:rsidR="00000000" w:rsidRDefault="00256E2E">
      <w:pPr>
        <w:pStyle w:val="just"/>
      </w:pPr>
      <w:r>
        <w:t>8. Организация первой помощи пострадавшим на производстве</w:t>
      </w:r>
    </w:p>
    <w:p w:rsidR="00000000" w:rsidRDefault="00256E2E">
      <w:pPr>
        <w:pStyle w:val="just"/>
      </w:pPr>
      <w:r>
        <w:t>8.1. Рекомендации по оказанию первой помощи пос</w:t>
      </w:r>
      <w:r>
        <w:t>традавшим</w:t>
      </w:r>
    </w:p>
    <w:p w:rsidR="00000000" w:rsidRDefault="00256E2E">
      <w:pPr>
        <w:pStyle w:val="just"/>
      </w:pPr>
      <w:r>
        <w:t>9. Государственный надзор и контроль за соблюдением трудового законодательства</w:t>
      </w:r>
    </w:p>
    <w:p w:rsidR="00000000" w:rsidRDefault="00256E2E">
      <w:pPr>
        <w:pStyle w:val="just"/>
      </w:pPr>
      <w:r>
        <w:t>9.1. Порядок инспектирования организаций</w:t>
      </w:r>
    </w:p>
    <w:p w:rsidR="00000000" w:rsidRDefault="00256E2E">
      <w:pPr>
        <w:pStyle w:val="just"/>
      </w:pPr>
      <w:r>
        <w:t>9.2. Полномочия органов федеральной инспекции труда</w:t>
      </w:r>
    </w:p>
    <w:p w:rsidR="00000000" w:rsidRDefault="00256E2E">
      <w:pPr>
        <w:pStyle w:val="just"/>
      </w:pPr>
      <w:r>
        <w:t>9.3. Государственная экспертиза условий труда. Разногласия по вопросам обо</w:t>
      </w:r>
      <w:r>
        <w:t>снованности решений по результатам проведенной экспертизы</w:t>
      </w:r>
    </w:p>
    <w:p w:rsidR="00000000" w:rsidRDefault="00256E2E">
      <w:pPr>
        <w:pStyle w:val="just"/>
      </w:pPr>
      <w:r>
        <w:t>9.4. Общественный контроль за охраной труда</w:t>
      </w:r>
    </w:p>
    <w:p w:rsidR="00000000" w:rsidRDefault="00256E2E">
      <w:pPr>
        <w:pStyle w:val="just"/>
      </w:pPr>
      <w:r>
        <w:t>9.5. Выполнение предписаний должностных лиц органов государственного надзора и контроля, рассмотрение представлений органов общественного контроля</w:t>
      </w:r>
    </w:p>
    <w:p w:rsidR="00000000" w:rsidRDefault="00256E2E">
      <w:pPr>
        <w:pStyle w:val="just"/>
      </w:pPr>
      <w:r>
        <w:t>10. Инф</w:t>
      </w:r>
      <w:r>
        <w:t>ормационные технологии в управлении охраной труда</w:t>
      </w:r>
    </w:p>
    <w:p w:rsidR="00000000" w:rsidRDefault="00256E2E">
      <w:pPr>
        <w:pStyle w:val="just"/>
      </w:pPr>
      <w:r>
        <w:t>11. Социально-экономическое значение охраны труда</w:t>
      </w:r>
    </w:p>
    <w:p w:rsidR="00000000" w:rsidRDefault="00256E2E">
      <w:pPr>
        <w:pStyle w:val="just"/>
      </w:pPr>
      <w:r>
        <w:t>11.1. Взаимосвязи между экономической и технологической безопасностью</w:t>
      </w:r>
    </w:p>
    <w:p w:rsidR="00000000" w:rsidRDefault="00256E2E">
      <w:pPr>
        <w:pStyle w:val="just"/>
      </w:pPr>
      <w:r>
        <w:t>11.2. Фонды охраны труда и источники финансирования мероприятий по улучшению условий и</w:t>
      </w:r>
      <w:r>
        <w:t xml:space="preserve"> охраны труда в организациях</w:t>
      </w:r>
    </w:p>
    <w:p w:rsidR="00000000" w:rsidRDefault="00256E2E">
      <w:pPr>
        <w:pStyle w:val="just"/>
      </w:pPr>
      <w:r>
        <w:t>11.3. Пропаганда охраны труда</w:t>
      </w:r>
    </w:p>
    <w:p w:rsidR="00000000" w:rsidRDefault="00256E2E">
      <w:pPr>
        <w:pStyle w:val="just"/>
      </w:pPr>
      <w:r>
        <w:t>Примечание. Обучающие организации на основе примерной программы разрабатывают и утверждают рабочие планы и программы обучения по охране труда, проводят разбивку тем по часам аудиторных занятий с уч</w:t>
      </w:r>
      <w:r>
        <w:t>етом специфики организаций. Продолжительность обучения не менее 40 часов.</w:t>
      </w:r>
    </w:p>
    <w:p w:rsidR="00000000" w:rsidRDefault="00256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E2E">
      <w:pPr>
        <w:pStyle w:val="right"/>
      </w:pPr>
      <w:r>
        <w:t>Источник - Приказ Минтруда РФ от 21.06.2003 № 153</w:t>
      </w:r>
    </w:p>
    <w:p w:rsidR="00000000" w:rsidRDefault="00256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https://порядокправа.рф/obrazecy/primernaya_programma_obucheniya_po_oxrane_truda_rukovoditelej_byu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dzhetnyx_uchrezhdenij.htm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2E"/>
    <w:rsid w:val="002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217A1-C612-43DF-BC71-E636B14A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88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obucheniya_po_oxrane_truda_rukovoditelej_byudzhet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5861</Characters>
  <Application>Microsoft Office Word</Application>
  <DocSecurity>0</DocSecurity>
  <Lines>48</Lines>
  <Paragraphs>13</Paragraphs>
  <ScaleCrop>false</ScaleCrop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обучения по охране труда руководителей бюджетных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