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748">
      <w:pPr>
        <w:pStyle w:val="1"/>
        <w:rPr>
          <w:rFonts w:eastAsia="Times New Roman"/>
        </w:rPr>
      </w:pPr>
      <w:r>
        <w:rPr>
          <w:rFonts w:eastAsia="Times New Roman"/>
        </w:rPr>
        <w:t>Примерная номенклатура причин отклонений от норм расхода материалов</w:t>
      </w:r>
    </w:p>
    <w:p w:rsidR="00000000" w:rsidRDefault="00DE4748">
      <w:pPr>
        <w:pStyle w:val="right"/>
      </w:pPr>
      <w:r>
        <w:t xml:space="preserve">Приложение 4 к Методическим указаниям по бухгалтерскому учету материально-производственных </w:t>
      </w:r>
      <w:r>
        <w:t>запасов, утвержденным Приказом Министерства финансов Российской Федерации от 28.12.2001 N 119н</w:t>
      </w:r>
    </w:p>
    <w:p w:rsidR="00000000" w:rsidRDefault="00DE4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748">
      <w:pPr>
        <w:pStyle w:val="3"/>
        <w:rPr>
          <w:rFonts w:eastAsia="Times New Roman"/>
        </w:rPr>
      </w:pPr>
      <w:r>
        <w:rPr>
          <w:rFonts w:eastAsia="Times New Roman"/>
        </w:rPr>
        <w:t>ПРИМЕРНАЯ НОМЕНКЛАТУРА ПРИЧИН ОТКЛОНЕНИЙ ОТ НОРМ РАСХОДА МАТЕРИАЛОВ</w:t>
      </w:r>
    </w:p>
    <w:p w:rsidR="00000000" w:rsidRDefault="00DE4748">
      <w:pPr>
        <w:pStyle w:val="HTML"/>
      </w:pPr>
      <w:r>
        <w:t>----------------------------------------------------------------------</w:t>
      </w:r>
    </w:p>
    <w:p w:rsidR="00000000" w:rsidRDefault="00DE4748">
      <w:pPr>
        <w:pStyle w:val="HTML"/>
      </w:pPr>
      <w:r>
        <w:t>¦Шифры  ¦           П</w:t>
      </w:r>
      <w:r>
        <w:t>ричины отклонений от норм            ¦   Сумма  ¦</w:t>
      </w:r>
    </w:p>
    <w:p w:rsidR="00000000" w:rsidRDefault="00DE4748">
      <w:pPr>
        <w:pStyle w:val="HTML"/>
      </w:pPr>
      <w:r>
        <w:t>¦причины¦                                                 ¦          ¦</w:t>
      </w:r>
    </w:p>
    <w:p w:rsidR="00000000" w:rsidRDefault="00DE4748">
      <w:pPr>
        <w:pStyle w:val="HTML"/>
      </w:pPr>
      <w:r>
        <w:t>¦откло- ¦                                                 ¦          ¦</w:t>
      </w:r>
    </w:p>
    <w:p w:rsidR="00000000" w:rsidRDefault="00DE4748">
      <w:pPr>
        <w:pStyle w:val="HTML"/>
      </w:pPr>
      <w:r>
        <w:t xml:space="preserve">¦нений  ¦                                                 ¦     </w:t>
      </w:r>
      <w:r>
        <w:t xml:space="preserve">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Несоответствие материалов,             покупных¦          ¦</w:t>
      </w:r>
    </w:p>
    <w:p w:rsidR="00000000" w:rsidRDefault="00DE4748">
      <w:pPr>
        <w:pStyle w:val="HTML"/>
      </w:pPr>
      <w:r>
        <w:t>¦       ¦полуфабрикатов     и     комплектующих    изделий¦          ¦</w:t>
      </w:r>
    </w:p>
    <w:p w:rsidR="00000000" w:rsidRDefault="00DE4748">
      <w:pPr>
        <w:pStyle w:val="HTML"/>
      </w:pPr>
      <w:r>
        <w:t xml:space="preserve">¦       ¦техническим условиям       </w:t>
      </w:r>
      <w:r>
        <w:t xml:space="preserve">    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Несоответствие полуфабрикатов  и  комплектующих¦          ¦</w:t>
      </w:r>
    </w:p>
    <w:p w:rsidR="00000000" w:rsidRDefault="00DE4748">
      <w:pPr>
        <w:pStyle w:val="HTML"/>
      </w:pPr>
      <w:r>
        <w:t>¦       ¦изделий   собственного  изготовления  техническим¦          ¦</w:t>
      </w:r>
    </w:p>
    <w:p w:rsidR="00000000" w:rsidRDefault="00DE4748">
      <w:pPr>
        <w:pStyle w:val="HTML"/>
      </w:pPr>
      <w:r>
        <w:t xml:space="preserve">¦       </w:t>
      </w:r>
      <w:r>
        <w:t>¦условиям или их низкое качество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Расход материалов,       полуфабрикатов       и¦          ¦</w:t>
      </w:r>
    </w:p>
    <w:p w:rsidR="00000000" w:rsidRDefault="00DE4748">
      <w:pPr>
        <w:pStyle w:val="HTML"/>
      </w:pPr>
      <w:r>
        <w:t>¦       ¦комплектующих  изделий  на  исправление  б</w:t>
      </w:r>
      <w:r>
        <w:t>рака  и¦          ¦</w:t>
      </w:r>
    </w:p>
    <w:p w:rsidR="00000000" w:rsidRDefault="00DE4748">
      <w:pPr>
        <w:pStyle w:val="HTML"/>
      </w:pPr>
      <w:r>
        <w:t>¦       ¦замену неисправимого брака     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Потери, вызванные  доработками  по   требованию¦          ¦</w:t>
      </w:r>
    </w:p>
    <w:p w:rsidR="00000000" w:rsidRDefault="00DE4748">
      <w:pPr>
        <w:pStyle w:val="HTML"/>
      </w:pPr>
      <w:r>
        <w:t xml:space="preserve">¦       ¦заказчика     </w:t>
      </w:r>
      <w:r>
        <w:t xml:space="preserve">                 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Потери, вызванные   доработками  по  требованию¦          ¦</w:t>
      </w:r>
    </w:p>
    <w:p w:rsidR="00000000" w:rsidRDefault="00DE4748">
      <w:pPr>
        <w:pStyle w:val="HTML"/>
      </w:pPr>
      <w:r>
        <w:t xml:space="preserve">¦       ¦разработчика                                     ¦       </w:t>
      </w:r>
      <w:r>
        <w:t xml:space="preserve">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Замена материалов,       полуфабрикатов       и¦          ¦</w:t>
      </w:r>
    </w:p>
    <w:p w:rsidR="00000000" w:rsidRDefault="00DE4748">
      <w:pPr>
        <w:pStyle w:val="HTML"/>
      </w:pPr>
      <w:r>
        <w:t>¦       ¦комплектующих       изделий,      предусмотренных¦          ¦</w:t>
      </w:r>
    </w:p>
    <w:p w:rsidR="00000000" w:rsidRDefault="00DE4748">
      <w:pPr>
        <w:pStyle w:val="HTML"/>
      </w:pPr>
      <w:r>
        <w:t xml:space="preserve">¦       </w:t>
      </w:r>
      <w:r>
        <w:t>¦технологией, другими материалами, полуфабрикатами¦          ¦</w:t>
      </w:r>
    </w:p>
    <w:p w:rsidR="00000000" w:rsidRDefault="00DE4748">
      <w:pPr>
        <w:pStyle w:val="HTML"/>
      </w:pPr>
      <w:r>
        <w:t>¦       ¦и комплектующими изделиями     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 xml:space="preserve">¦       ¦  Нарушение технологического процесса     </w:t>
      </w:r>
      <w:r>
        <w:t xml:space="preserve">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Использование отходов     взамен    полноценных¦          ¦</w:t>
      </w:r>
    </w:p>
    <w:p w:rsidR="00000000" w:rsidRDefault="00DE4748">
      <w:pPr>
        <w:pStyle w:val="HTML"/>
      </w:pPr>
      <w:r>
        <w:t>¦       ¦материалов                                       ¦          ¦</w:t>
      </w:r>
    </w:p>
    <w:p w:rsidR="00000000" w:rsidRDefault="00DE4748">
      <w:pPr>
        <w:pStyle w:val="HTML"/>
      </w:pPr>
      <w:r>
        <w:t>+-------+--------------</w:t>
      </w:r>
      <w:r>
        <w:t>-----------------------------------+----------+</w:t>
      </w:r>
    </w:p>
    <w:p w:rsidR="00000000" w:rsidRDefault="00DE4748">
      <w:pPr>
        <w:pStyle w:val="HTML"/>
      </w:pPr>
      <w:r>
        <w:t>¦       ¦  Использование полноценных   материалов   взамен¦          ¦</w:t>
      </w:r>
    </w:p>
    <w:p w:rsidR="00000000" w:rsidRDefault="00DE4748">
      <w:pPr>
        <w:pStyle w:val="HTML"/>
      </w:pPr>
      <w:r>
        <w:t>¦       ¦отходов                                          ¦          ¦</w:t>
      </w:r>
    </w:p>
    <w:p w:rsidR="00000000" w:rsidRDefault="00DE4748">
      <w:pPr>
        <w:pStyle w:val="HTML"/>
      </w:pPr>
      <w:r>
        <w:t>+-------+-------------------------------------------------+-------</w:t>
      </w:r>
      <w:r>
        <w:t>---+</w:t>
      </w:r>
    </w:p>
    <w:p w:rsidR="00000000" w:rsidRDefault="00DE4748">
      <w:pPr>
        <w:pStyle w:val="HTML"/>
      </w:pPr>
      <w:r>
        <w:t>¦       ¦  Раскрой материала                              ¦          ¦</w:t>
      </w:r>
    </w:p>
    <w:p w:rsidR="00000000" w:rsidRDefault="00DE4748">
      <w:pPr>
        <w:pStyle w:val="HTML"/>
      </w:pPr>
      <w:r>
        <w:t>+-------+-------------------------------------------------+----------+</w:t>
      </w:r>
    </w:p>
    <w:p w:rsidR="00000000" w:rsidRDefault="00DE4748">
      <w:pPr>
        <w:pStyle w:val="HTML"/>
      </w:pPr>
      <w:r>
        <w:t>¦       ¦  Прочие причины                                 ¦          ¦</w:t>
      </w:r>
    </w:p>
    <w:p w:rsidR="00000000" w:rsidRDefault="00DE4748">
      <w:pPr>
        <w:pStyle w:val="HTML"/>
      </w:pPr>
      <w:r>
        <w:t>--------+-----------------------------</w:t>
      </w:r>
      <w:r>
        <w:t>--------------------+-----------</w:t>
      </w:r>
    </w:p>
    <w:p w:rsidR="00000000" w:rsidRDefault="00DE4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748">
      <w:pPr>
        <w:pStyle w:val="just"/>
      </w:pPr>
      <w:r>
        <w:lastRenderedPageBreak/>
        <w:t>Примечания. 1. Шифры причины отклонений от норм, состав лиц, определяющих причины отклонений, и виновных лиц, а также принимающих решение об отпуске материалов сверх норм, устанавливаются организацией.</w:t>
      </w:r>
    </w:p>
    <w:p w:rsidR="00000000" w:rsidRDefault="00DE4748">
      <w:pPr>
        <w:pStyle w:val="just"/>
      </w:pPr>
      <w:r>
        <w:t>2. Причины отклонени</w:t>
      </w:r>
      <w:r>
        <w:t>й от норм, приведенные в настоящей примерной номенклатуре, организации могут изменять и дополнять.</w:t>
      </w:r>
    </w:p>
    <w:p w:rsidR="00000000" w:rsidRDefault="00DE4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748">
      <w:pPr>
        <w:pStyle w:val="right"/>
      </w:pPr>
      <w:r>
        <w:t>Источник - Приказ Минфина России от 28.12.2001 № 119н (с изменениями и дополнениями на 2010 год)</w:t>
      </w:r>
    </w:p>
    <w:p w:rsidR="00000000" w:rsidRDefault="00DE4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https://порядокправа.рф/obrazecy/primernaya_nomenklatura_prichin_otklonenij_ot_norm_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rasxoda_materialov.htm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48"/>
    <w:rsid w:val="00DE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273AD-B279-4779-A3C1-5E0651FA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nomenklatura_prichin_otklonenij_ot_norm_rasxoda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номенклатура причин отклонений от норм расхода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