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2D1B">
      <w:pPr>
        <w:pStyle w:val="1"/>
        <w:rPr>
          <w:rFonts w:eastAsia="Times New Roman"/>
        </w:rPr>
      </w:pPr>
      <w:r>
        <w:rPr>
          <w:rFonts w:eastAsia="Times New Roman"/>
        </w:rPr>
        <w:t>Примерная инструкция ответственного за делопроизводство в структурном подразделении таможенного органа</w:t>
      </w:r>
    </w:p>
    <w:p w:rsidR="00000000" w:rsidRDefault="00132D1B">
      <w:pPr>
        <w:pStyle w:val="right"/>
      </w:pPr>
      <w:r>
        <w:t xml:space="preserve">Приложение 2 к п. 1.4 Типовой инструкции по делопроизводству и работе </w:t>
      </w:r>
      <w:r>
        <w:t>архива в таможенных органах (региональных таможенных управлениях, таможнях, таможенных постах)</w:t>
      </w:r>
    </w:p>
    <w:p w:rsidR="00000000" w:rsidRDefault="00132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D1B">
      <w:pPr>
        <w:pStyle w:val="3"/>
        <w:rPr>
          <w:rFonts w:eastAsia="Times New Roman"/>
        </w:rPr>
      </w:pPr>
      <w:r>
        <w:rPr>
          <w:rFonts w:eastAsia="Times New Roman"/>
        </w:rPr>
        <w:t>ПРИМЕРНАЯ ИНСТРУКЦИЯ ОТВЕТСТВЕННОГО ЗА ДЕЛОПРОИЗВОДСТВО В СТРУКТУРНОМ ПОДРАЗДЕЛЕНИИ ТАМОЖЕННОГО ОРГАНА</w:t>
      </w:r>
    </w:p>
    <w:p w:rsidR="00000000" w:rsidRDefault="00132D1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32D1B">
      <w:pPr>
        <w:pStyle w:val="just"/>
      </w:pPr>
      <w:r>
        <w:t>1.1. Ответственный за делопроизводство</w:t>
      </w:r>
      <w:r>
        <w:t xml:space="preserve"> структурного подразделения таможенного органа осуществляет ведение делопроизводства в подразделении.</w:t>
      </w:r>
    </w:p>
    <w:p w:rsidR="00000000" w:rsidRDefault="00132D1B">
      <w:pPr>
        <w:pStyle w:val="just"/>
      </w:pPr>
      <w:r>
        <w:t>1.2. Ответственный за делопроизводство подчиняется непосредственно начальнику соответствующего структурного подразделения.</w:t>
      </w:r>
    </w:p>
    <w:p w:rsidR="00000000" w:rsidRDefault="00132D1B">
      <w:pPr>
        <w:pStyle w:val="just"/>
      </w:pPr>
      <w:r>
        <w:t>1.3. Ответственный за делопроиз</w:t>
      </w:r>
      <w:r>
        <w:t>водство назначается приказом по таможенному органу.</w:t>
      </w:r>
    </w:p>
    <w:p w:rsidR="00000000" w:rsidRDefault="00132D1B">
      <w:pPr>
        <w:pStyle w:val="just"/>
      </w:pPr>
      <w:r>
        <w:t>1.4. Ответственный за делопроизводство в своей деятельности руководствуется:</w:t>
      </w:r>
    </w:p>
    <w:p w:rsidR="00000000" w:rsidRDefault="00132D1B">
      <w:pPr>
        <w:pStyle w:val="just"/>
      </w:pPr>
      <w:r>
        <w:t>положением о структурном подразделении;</w:t>
      </w:r>
    </w:p>
    <w:p w:rsidR="00000000" w:rsidRDefault="00132D1B">
      <w:pPr>
        <w:pStyle w:val="just"/>
      </w:pPr>
      <w:r>
        <w:t>приказами, распоряжениями и другими организационно-распорядительными документами Федера</w:t>
      </w:r>
      <w:r>
        <w:t>льной таможенной службы и таможенного органа;</w:t>
      </w:r>
    </w:p>
    <w:p w:rsidR="00000000" w:rsidRDefault="00132D1B">
      <w:pPr>
        <w:pStyle w:val="just"/>
      </w:pPr>
      <w:r>
        <w:t>типовой инструкцией по делопроизводству и работе архива в таможенных органах;</w:t>
      </w:r>
    </w:p>
    <w:p w:rsidR="00000000" w:rsidRDefault="00132D1B">
      <w:pPr>
        <w:pStyle w:val="just"/>
      </w:pPr>
      <w:r>
        <w:t>должностной инструкцией.</w:t>
      </w:r>
    </w:p>
    <w:p w:rsidR="00000000" w:rsidRDefault="00132D1B">
      <w:pPr>
        <w:pStyle w:val="just"/>
      </w:pPr>
      <w:r>
        <w:t>1.5. Ответственный за делопроизводство должен знать структуру таможенного органа, правила эксплуатации ПЭВМ</w:t>
      </w:r>
      <w:r>
        <w:t>.</w:t>
      </w:r>
    </w:p>
    <w:p w:rsidR="00000000" w:rsidRDefault="00132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D1B">
      <w:pPr>
        <w:pStyle w:val="3"/>
        <w:rPr>
          <w:rFonts w:eastAsia="Times New Roman"/>
        </w:rPr>
      </w:pPr>
      <w:r>
        <w:rPr>
          <w:rFonts w:eastAsia="Times New Roman"/>
        </w:rPr>
        <w:t>2. Права</w:t>
      </w:r>
    </w:p>
    <w:p w:rsidR="00000000" w:rsidRDefault="00132D1B">
      <w:pPr>
        <w:pStyle w:val="just"/>
      </w:pPr>
      <w:r>
        <w:t>Ответственный за делопроизводство имеет право:</w:t>
      </w:r>
    </w:p>
    <w:p w:rsidR="00000000" w:rsidRDefault="00132D1B">
      <w:pPr>
        <w:pStyle w:val="just"/>
      </w:pPr>
      <w:r>
        <w:t>требовать от исполнителей исполнения документов в установленные сроки, а также все необходимые сведения о ходе исполнения документов;</w:t>
      </w:r>
    </w:p>
    <w:p w:rsidR="00000000" w:rsidRDefault="00132D1B">
      <w:pPr>
        <w:pStyle w:val="just"/>
      </w:pPr>
      <w:r>
        <w:lastRenderedPageBreak/>
        <w:t>не принимать документы на подпись начальника структурного подра</w:t>
      </w:r>
      <w:r>
        <w:t>зделения, оформленные не в соответствии с Типовой инструкцией по делопроизводству и работе архива в таможенных органах.</w:t>
      </w:r>
    </w:p>
    <w:p w:rsidR="00000000" w:rsidRDefault="00132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D1B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</w:t>
      </w:r>
    </w:p>
    <w:p w:rsidR="00000000" w:rsidRDefault="00132D1B">
      <w:pPr>
        <w:pStyle w:val="just"/>
      </w:pPr>
      <w:r>
        <w:t>3.1. Основной задачей ответственного за делопроизводство является ведение делопроизводства и осуществление контроля за и</w:t>
      </w:r>
      <w:r>
        <w:t>сполнением документов.</w:t>
      </w:r>
    </w:p>
    <w:p w:rsidR="00000000" w:rsidRDefault="00132D1B">
      <w:pPr>
        <w:pStyle w:val="just"/>
      </w:pPr>
      <w:r>
        <w:t>3.2. Для выполнения указанной задачи ответственный за делопроизводство обязан:</w:t>
      </w:r>
    </w:p>
    <w:p w:rsidR="00000000" w:rsidRDefault="00132D1B">
      <w:pPr>
        <w:pStyle w:val="just"/>
      </w:pPr>
      <w:r>
        <w:t>принимать документы для структурного подразделения в ОДО, передавать корреспонденцию на доклад руководству подразделения, направлять ее после просмотра на</w:t>
      </w:r>
      <w:r>
        <w:t xml:space="preserve"> исполнение в соответствии с резолюцией;</w:t>
      </w:r>
    </w:p>
    <w:p w:rsidR="00000000" w:rsidRDefault="00132D1B">
      <w:pPr>
        <w:pStyle w:val="just"/>
      </w:pPr>
      <w:r>
        <w:t>осуществлять контроль за прохождением и сроками исполнения документов, докладывать о их невыполнении, проставлять необходимые отметки на карточках;</w:t>
      </w:r>
    </w:p>
    <w:p w:rsidR="00000000" w:rsidRDefault="00132D1B">
      <w:pPr>
        <w:pStyle w:val="just"/>
      </w:pPr>
      <w:r>
        <w:t>составлять справки (сводки) о ходе исполнения документов;</w:t>
      </w:r>
    </w:p>
    <w:p w:rsidR="00000000" w:rsidRDefault="00132D1B">
      <w:pPr>
        <w:pStyle w:val="just"/>
      </w:pPr>
      <w:r>
        <w:t>принимать</w:t>
      </w:r>
      <w:r>
        <w:t xml:space="preserve"> документы на подпись начальника структурного подразделения, проверять правильность составления и оформления исходящих документов;</w:t>
      </w:r>
    </w:p>
    <w:p w:rsidR="00000000" w:rsidRDefault="00132D1B">
      <w:pPr>
        <w:pStyle w:val="just"/>
      </w:pPr>
      <w:r>
        <w:t>передавать исходящую корреспонденцию, подготовленную структурным подразделением, в ОДО для отправки;</w:t>
      </w:r>
    </w:p>
    <w:p w:rsidR="00000000" w:rsidRDefault="00132D1B">
      <w:pPr>
        <w:pStyle w:val="just"/>
      </w:pPr>
      <w:r>
        <w:t>формировать дела в соответствии с установленной номенклатурой;</w:t>
      </w:r>
    </w:p>
    <w:p w:rsidR="00000000" w:rsidRDefault="00132D1B">
      <w:pPr>
        <w:pStyle w:val="just"/>
      </w:pPr>
      <w:r>
        <w:t>подготавливать документы к последующему хранению и использованию;</w:t>
      </w:r>
    </w:p>
    <w:p w:rsidR="00000000" w:rsidRDefault="00132D1B">
      <w:pPr>
        <w:pStyle w:val="just"/>
      </w:pPr>
      <w:r>
        <w:t>передавать дела постоянного и временного (свыше 10 лет) сроков хранения в архив таможенного органа;</w:t>
      </w:r>
    </w:p>
    <w:p w:rsidR="00000000" w:rsidRDefault="00132D1B">
      <w:pPr>
        <w:pStyle w:val="just"/>
      </w:pPr>
      <w:r>
        <w:t>ежегодно, не позднее 1 дека</w:t>
      </w:r>
      <w:r>
        <w:t>бря, составлять номенклатуру дел структурного подразделения на следующий делопроизводственный год;</w:t>
      </w:r>
    </w:p>
    <w:p w:rsidR="00000000" w:rsidRDefault="00132D1B">
      <w:pPr>
        <w:pStyle w:val="just"/>
      </w:pPr>
      <w:r>
        <w:t>обеспечивать учет и хранение бланков документов;</w:t>
      </w:r>
    </w:p>
    <w:p w:rsidR="00000000" w:rsidRDefault="00132D1B">
      <w:pPr>
        <w:pStyle w:val="just"/>
      </w:pPr>
      <w:r>
        <w:t>давать устные справки по работе в пределах своих обязанностей и компетенции.</w:t>
      </w:r>
    </w:p>
    <w:p w:rsidR="00000000" w:rsidRDefault="00132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D1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32D1B">
      <w:pPr>
        <w:pStyle w:val="just"/>
      </w:pPr>
      <w:r>
        <w:t>Ответственн</w:t>
      </w:r>
      <w:r>
        <w:t>ый за делопроизводство несет ответственность за невыполнение обязанностей, предусмотренных Типовой инструкцией по делопроизводству и работе архива в таможенных органах и должностной инструкцией.</w:t>
      </w:r>
    </w:p>
    <w:p w:rsidR="00000000" w:rsidRDefault="00132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D1B">
      <w:pPr>
        <w:pStyle w:val="right"/>
      </w:pPr>
      <w:r>
        <w:t>Источник - Приказ ФТС России от 18.10.2004 № 160 (с изменени</w:t>
      </w:r>
      <w:r>
        <w:t>ями и дополнениями на 2012 год)</w:t>
      </w:r>
    </w:p>
    <w:p w:rsidR="00000000" w:rsidRDefault="00132D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https://порядокправа.рф/obrazecy/primernaya_instrukciya_otvetstvennogo_za_deloproizvodstvo_v_strukturnom_podrazdelenii_tamozhennogo_orga.htm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D1B"/>
    <w:rsid w:val="0013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BBA176-2234-45CF-ACCA-A711AEB2B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instrukciya_otvetstvennogo_za_deloproizvodstvo_v_strukturnom_podrazdelenii_tamozhennogo_or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инструкция ответственного за делопроизводство в структурном подразделении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2022-08-16T16:00:00Z</dcterms:created>
  <dcterms:modified xsi:type="dcterms:W3CDTF">2022-08-16T16:00:00Z</dcterms:modified>
</cp:coreProperties>
</file>