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2E08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журнала регистрации разрешения на производство земляных работ</w:t>
      </w:r>
    </w:p>
    <w:p w:rsidR="00000000" w:rsidRDefault="00052E08">
      <w:pPr>
        <w:pStyle w:val="right"/>
      </w:pPr>
      <w:r>
        <w:t>Приложение 32 к Руководству по эксплуатации линейно-кабельных сооружений местных сетей связи</w:t>
      </w:r>
    </w:p>
    <w:p w:rsidR="00000000" w:rsidRDefault="00052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E0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ПРИМЕРНАЯ ФОРМА ЖУРНАЛА </w:t>
      </w:r>
      <w:r>
        <w:rPr>
          <w:rFonts w:eastAsia="Times New Roman"/>
        </w:rPr>
        <w:t>РЕГИСТРАЦИИ РАЗРЕШЕНИЯ НА ПРОИЗВОДСТВО ЗЕМЛЯНЫХ РАБОТ</w:t>
      </w:r>
    </w:p>
    <w:p w:rsidR="00000000" w:rsidRDefault="00052E08">
      <w:pPr>
        <w:pStyle w:val="HTML"/>
      </w:pPr>
      <w:r>
        <w:t>------------------------------------------------------------------</w:t>
      </w:r>
    </w:p>
    <w:p w:rsidR="00000000" w:rsidRDefault="00052E08">
      <w:pPr>
        <w:pStyle w:val="HTML"/>
      </w:pPr>
      <w:r>
        <w:t>¦ N ¦Наименование¦Характер¦    Срок    ¦  Расписка  ¦ Примечание ¦</w:t>
      </w:r>
    </w:p>
    <w:p w:rsidR="00000000" w:rsidRDefault="00052E08">
      <w:pPr>
        <w:pStyle w:val="HTML"/>
      </w:pPr>
      <w:r>
        <w:t>¦п/п¦организации,¦ работ  ¦  действия  ¦работника по¦            ¦</w:t>
      </w:r>
    </w:p>
    <w:p w:rsidR="00000000" w:rsidRDefault="00052E08">
      <w:pPr>
        <w:pStyle w:val="HTML"/>
      </w:pPr>
      <w:r>
        <w:t>¦</w:t>
      </w:r>
      <w:r>
        <w:t xml:space="preserve">   ¦ ее адрес и ¦        ¦ разрешения ¦ технадзору ¦            ¦</w:t>
      </w:r>
    </w:p>
    <w:p w:rsidR="00000000" w:rsidRDefault="00052E08">
      <w:pPr>
        <w:pStyle w:val="HTML"/>
      </w:pPr>
      <w:r>
        <w:t>¦   ¦ N телефона ¦        ¦            ¦            ¦            ¦</w:t>
      </w:r>
    </w:p>
    <w:p w:rsidR="00000000" w:rsidRDefault="00052E08">
      <w:pPr>
        <w:pStyle w:val="HTML"/>
      </w:pPr>
      <w:r>
        <w:t>+---+------------+--------+------------+------------+------------+</w:t>
      </w:r>
    </w:p>
    <w:p w:rsidR="00000000" w:rsidRDefault="00052E08">
      <w:pPr>
        <w:pStyle w:val="HTML"/>
      </w:pPr>
      <w:r>
        <w:t>----+------------+--------+------------+------------+---</w:t>
      </w:r>
      <w:r>
        <w:t>----------</w:t>
      </w:r>
    </w:p>
    <w:p w:rsidR="00000000" w:rsidRDefault="00052E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2E08">
      <w:pPr>
        <w:pStyle w:val="right"/>
      </w:pPr>
      <w:r>
        <w:t>Источник - Руководство Госкомсвязи России от 05.06.1998</w:t>
      </w:r>
    </w:p>
    <w:p w:rsidR="00000000" w:rsidRDefault="00052E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https://порядокправа.рф/obrazecy/primernaya_forma_zhurnala_registracii_razresheniya_na_proizvodstvo_zemlyanyx_rabot.htm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E08"/>
    <w:rsid w:val="0005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5D0790-05F0-465B-BC3D-BA375BAA1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zhurnala_registracii_razresheniya_na_proizvodstvo_zemlya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журнала регистрации разрешения на производство земляных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2022-08-16T15:56:00Z</dcterms:created>
  <dcterms:modified xsi:type="dcterms:W3CDTF">2022-08-16T15:56:00Z</dcterms:modified>
</cp:coreProperties>
</file>