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55CD6">
      <w:pPr>
        <w:pStyle w:val="1"/>
        <w:rPr>
          <w:rFonts w:eastAsia="Times New Roman"/>
        </w:rPr>
      </w:pPr>
      <w:r>
        <w:rPr>
          <w:rFonts w:eastAsia="Times New Roman"/>
        </w:rPr>
        <w:t>Примерная форма годовой отчетности общества с долей города</w:t>
      </w:r>
    </w:p>
    <w:p w:rsidR="00000000" w:rsidRDefault="00555CD6">
      <w:pPr>
        <w:pStyle w:val="right"/>
      </w:pPr>
      <w:r>
        <w:t>Приложение 3 к Приказу Департамента продовольственных ресурсов от 27 декабря 2001 г. N 01-П-327/1</w:t>
      </w:r>
    </w:p>
    <w:p w:rsidR="00000000" w:rsidRDefault="00555C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5CD6">
      <w:pPr>
        <w:pStyle w:val="3"/>
        <w:rPr>
          <w:rFonts w:eastAsia="Times New Roman"/>
        </w:rPr>
      </w:pPr>
      <w:r>
        <w:rPr>
          <w:rFonts w:eastAsia="Times New Roman"/>
        </w:rPr>
        <w:t>ПРИМЕРНАЯ ФОРМА ГОДОВОЙ ОТЧЕТНОСТИ ОБЩЕСТВА С ДОЛЕЙ ГОРОДА</w:t>
      </w:r>
    </w:p>
    <w:p w:rsidR="00000000" w:rsidRDefault="00555CD6">
      <w:pPr>
        <w:pStyle w:val="3"/>
        <w:rPr>
          <w:rFonts w:eastAsia="Times New Roman"/>
        </w:rPr>
      </w:pPr>
      <w:r>
        <w:rPr>
          <w:rFonts w:eastAsia="Times New Roman"/>
        </w:rPr>
        <w:t>Титульный лист</w:t>
      </w:r>
    </w:p>
    <w:p w:rsidR="00000000" w:rsidRDefault="00555CD6">
      <w:pPr>
        <w:pStyle w:val="just"/>
      </w:pPr>
      <w:r>
        <w:t>Титульный лист, внешняя сторона первого листа обложки годовой отчетности, должен содержать следующую информацию:</w:t>
      </w:r>
    </w:p>
    <w:p w:rsidR="00000000" w:rsidRDefault="00555CD6">
      <w:pPr>
        <w:pStyle w:val="just"/>
      </w:pPr>
      <w:r>
        <w:t>1. Наименование документа: "Годовая отчетность общества, пакет акций (доля участия в уставном капитале) которого находится в собственности г. М</w:t>
      </w:r>
      <w:r>
        <w:t>осквы".</w:t>
      </w:r>
    </w:p>
    <w:p w:rsidR="00000000" w:rsidRDefault="00555CD6">
      <w:pPr>
        <w:pStyle w:val="just"/>
      </w:pPr>
      <w:r>
        <w:t>2. Фирменное наименование общества.</w:t>
      </w:r>
    </w:p>
    <w:p w:rsidR="00000000" w:rsidRDefault="00555CD6">
      <w:pPr>
        <w:pStyle w:val="just"/>
      </w:pPr>
      <w:r>
        <w:t>3. Уникальный код эмитента, присваиваемый регистрирующим органом (только для акционерных обществ).</w:t>
      </w:r>
    </w:p>
    <w:p w:rsidR="00000000" w:rsidRDefault="00555CD6">
      <w:pPr>
        <w:pStyle w:val="just"/>
      </w:pPr>
      <w:r>
        <w:t>4. Отчетный период (год).</w:t>
      </w:r>
    </w:p>
    <w:p w:rsidR="00000000" w:rsidRDefault="00555CD6">
      <w:pPr>
        <w:pStyle w:val="just"/>
      </w:pPr>
      <w:r>
        <w:t>5. Подписи уполномоченных лиц эмитента, печать и дата.</w:t>
      </w:r>
    </w:p>
    <w:p w:rsidR="00000000" w:rsidRDefault="00555CD6">
      <w:pPr>
        <w:pStyle w:val="just"/>
      </w:pPr>
      <w:r>
        <w:t>8. Фамилия, имя, отчество, должн</w:t>
      </w:r>
      <w:r>
        <w:t>ость, телефон/факс (с междугородным кодом) контактного лица.</w:t>
      </w:r>
    </w:p>
    <w:p w:rsidR="00000000" w:rsidRDefault="00555C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5CD6">
      <w:pPr>
        <w:pStyle w:val="3"/>
        <w:rPr>
          <w:rFonts w:eastAsia="Times New Roman"/>
        </w:rPr>
      </w:pPr>
      <w:r>
        <w:rPr>
          <w:rFonts w:eastAsia="Times New Roman"/>
        </w:rPr>
        <w:t>Содержание годовой отчетности</w:t>
      </w:r>
    </w:p>
    <w:p w:rsidR="00000000" w:rsidRDefault="00555CD6">
      <w:pPr>
        <w:pStyle w:val="just"/>
      </w:pPr>
      <w:r>
        <w:t>1. Полное фирменное наименование общества.</w:t>
      </w:r>
    </w:p>
    <w:p w:rsidR="00000000" w:rsidRDefault="00555CD6">
      <w:pPr>
        <w:pStyle w:val="just"/>
      </w:pPr>
      <w:r>
        <w:t>2. Сокращенное наименование.</w:t>
      </w:r>
    </w:p>
    <w:p w:rsidR="00000000" w:rsidRDefault="00555CD6">
      <w:pPr>
        <w:pStyle w:val="just"/>
      </w:pPr>
      <w:r>
        <w:t>3. Сведения об изменениях в наименовании и организационно - правовой форме общества.</w:t>
      </w:r>
    </w:p>
    <w:p w:rsidR="00000000" w:rsidRDefault="00555CD6">
      <w:pPr>
        <w:pStyle w:val="just"/>
      </w:pPr>
      <w:r>
        <w:t>4. Свед</w:t>
      </w:r>
      <w:r>
        <w:t>ения о государственной регистрации общества и наличии у него лицензий.</w:t>
      </w:r>
    </w:p>
    <w:p w:rsidR="00000000" w:rsidRDefault="00555CD6">
      <w:pPr>
        <w:pStyle w:val="just"/>
      </w:pPr>
      <w:r>
        <w:t>5. Идентификационный номер налогоплательщика.</w:t>
      </w:r>
    </w:p>
    <w:p w:rsidR="00000000" w:rsidRDefault="00555CD6">
      <w:pPr>
        <w:pStyle w:val="just"/>
      </w:pPr>
      <w:r>
        <w:t>6. Отраслевая принадлежность общества.</w:t>
      </w:r>
    </w:p>
    <w:p w:rsidR="00000000" w:rsidRDefault="00555CD6">
      <w:pPr>
        <w:pStyle w:val="just"/>
      </w:pPr>
      <w:r>
        <w:t>7. Местонахождение, почтовый адрес общества и контактные телефоны.</w:t>
      </w:r>
    </w:p>
    <w:p w:rsidR="00000000" w:rsidRDefault="00555CD6">
      <w:pPr>
        <w:pStyle w:val="just"/>
      </w:pPr>
      <w:r>
        <w:lastRenderedPageBreak/>
        <w:t>8. Сведения об аудиторе общества.</w:t>
      </w:r>
    </w:p>
    <w:p w:rsidR="00000000" w:rsidRDefault="00555CD6">
      <w:pPr>
        <w:pStyle w:val="just"/>
      </w:pPr>
      <w:r>
        <w:t>9. Сведения об организациях, осуществляющих учет прав на ценные бумаги общества.</w:t>
      </w:r>
    </w:p>
    <w:p w:rsidR="00000000" w:rsidRDefault="00555CD6">
      <w:pPr>
        <w:pStyle w:val="just"/>
      </w:pPr>
      <w:r>
        <w:t>10. Депозитарий общества.</w:t>
      </w:r>
    </w:p>
    <w:p w:rsidR="00000000" w:rsidRDefault="00555CD6">
      <w:pPr>
        <w:pStyle w:val="just"/>
      </w:pPr>
      <w:r>
        <w:t>11. Участники общества.</w:t>
      </w:r>
    </w:p>
    <w:p w:rsidR="00000000" w:rsidRDefault="00555C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5CD6">
      <w:pPr>
        <w:pStyle w:val="just"/>
      </w:pPr>
      <w:r>
        <w:t>Примечание. Приводятся сведения об акционерах, которые имеют не менее чем 5% уставного капитала.</w:t>
      </w:r>
    </w:p>
    <w:p w:rsidR="00000000" w:rsidRDefault="00555C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5CD6">
      <w:pPr>
        <w:pStyle w:val="just"/>
      </w:pPr>
      <w:r>
        <w:t>12. Структура органов управления общества.</w:t>
      </w:r>
    </w:p>
    <w:p w:rsidR="00000000" w:rsidRDefault="00555CD6">
      <w:pPr>
        <w:pStyle w:val="just"/>
      </w:pPr>
      <w:r>
        <w:t>13. Члены совета директоров (наблюдательного совета) общества.</w:t>
      </w:r>
    </w:p>
    <w:p w:rsidR="00000000" w:rsidRDefault="00555CD6">
      <w:pPr>
        <w:pStyle w:val="just"/>
      </w:pPr>
      <w:r>
        <w:t>14. Единоличный и коллегиальный исполнительные органы управления общества.</w:t>
      </w:r>
    </w:p>
    <w:p w:rsidR="00000000" w:rsidRDefault="00555CD6">
      <w:pPr>
        <w:pStyle w:val="just"/>
      </w:pPr>
      <w:r>
        <w:t>15. Сведения о юридических лицах, участником которых является общество.</w:t>
      </w:r>
    </w:p>
    <w:p w:rsidR="00000000" w:rsidRDefault="00555CD6">
      <w:pPr>
        <w:pStyle w:val="just"/>
      </w:pPr>
      <w:r>
        <w:t>16.</w:t>
      </w:r>
      <w:r>
        <w:t xml:space="preserve"> Доли участия всех юридических лиц, в которых общество владеет более чем 5% уставного капитала, а также их должностных лиц в уставном капитале общества.</w:t>
      </w:r>
    </w:p>
    <w:p w:rsidR="00000000" w:rsidRDefault="00555CD6">
      <w:pPr>
        <w:pStyle w:val="just"/>
      </w:pPr>
      <w:r>
        <w:t>17. Другие аффилированные лица общества.</w:t>
      </w:r>
    </w:p>
    <w:p w:rsidR="00000000" w:rsidRDefault="00555CD6">
      <w:pPr>
        <w:pStyle w:val="just"/>
      </w:pPr>
      <w:r>
        <w:t xml:space="preserve">18. Лица, которые обладают пятью и более процентами голосов в </w:t>
      </w:r>
      <w:r>
        <w:t>высшем органе управления общества.</w:t>
      </w:r>
    </w:p>
    <w:p w:rsidR="00000000" w:rsidRDefault="00555CD6">
      <w:pPr>
        <w:pStyle w:val="just"/>
      </w:pPr>
      <w:r>
        <w:t>19. Участие общества в промышленных, банковских, финансовых группах, холдингах, концернах и ассоциациях.</w:t>
      </w:r>
    </w:p>
    <w:p w:rsidR="00000000" w:rsidRDefault="00555CD6">
      <w:pPr>
        <w:pStyle w:val="just"/>
      </w:pPr>
      <w:r>
        <w:t>20. Филиалы и представительства общества.</w:t>
      </w:r>
    </w:p>
    <w:p w:rsidR="00000000" w:rsidRDefault="00555CD6">
      <w:pPr>
        <w:pStyle w:val="just"/>
      </w:pPr>
      <w:r>
        <w:t>21. Количество работников общества.</w:t>
      </w:r>
    </w:p>
    <w:p w:rsidR="00000000" w:rsidRDefault="00555CD6">
      <w:pPr>
        <w:pStyle w:val="just"/>
      </w:pPr>
      <w:r>
        <w:t>22. Описание основных видов деятельнос</w:t>
      </w:r>
      <w:r>
        <w:t>ти общества.</w:t>
      </w:r>
    </w:p>
    <w:p w:rsidR="00000000" w:rsidRDefault="00555CD6">
      <w:pPr>
        <w:pStyle w:val="just"/>
      </w:pPr>
      <w:r>
        <w:t>23. Планы будущей деятельности общества.</w:t>
      </w:r>
    </w:p>
    <w:p w:rsidR="00000000" w:rsidRDefault="00555CD6">
      <w:pPr>
        <w:pStyle w:val="just"/>
      </w:pPr>
      <w:r>
        <w:t>24. Данные об уставном капитале общества.</w:t>
      </w:r>
    </w:p>
    <w:p w:rsidR="00000000" w:rsidRDefault="00555CD6">
      <w:pPr>
        <w:pStyle w:val="just"/>
      </w:pPr>
      <w:r>
        <w:t>25. Данные о доле государства (муниципального образования) в уставном капитале общества и специальных правах.</w:t>
      </w:r>
    </w:p>
    <w:p w:rsidR="00000000" w:rsidRDefault="00555CD6">
      <w:pPr>
        <w:pStyle w:val="just"/>
      </w:pPr>
      <w:r>
        <w:t>26. Данные об объявленных акциях общества.</w:t>
      </w:r>
    </w:p>
    <w:p w:rsidR="00000000" w:rsidRDefault="00555CD6">
      <w:pPr>
        <w:pStyle w:val="just"/>
      </w:pPr>
      <w:r>
        <w:t>27. Сущ</w:t>
      </w:r>
      <w:r>
        <w:t>ественные договоры и обязательства общества.</w:t>
      </w:r>
    </w:p>
    <w:p w:rsidR="00000000" w:rsidRDefault="00555CD6">
      <w:pPr>
        <w:pStyle w:val="just"/>
      </w:pPr>
      <w:r>
        <w:t>28. Обязательства общества по эмиссии акций и ценных бумаг, конвертируемых в акции.</w:t>
      </w:r>
    </w:p>
    <w:p w:rsidR="00000000" w:rsidRDefault="00555CD6">
      <w:pPr>
        <w:pStyle w:val="just"/>
      </w:pPr>
      <w:r>
        <w:lastRenderedPageBreak/>
        <w:t>29. Сведения о санкциях, наложенных на общество, а также об участии его в судебных процессах и проверках.</w:t>
      </w:r>
    </w:p>
    <w:p w:rsidR="00000000" w:rsidRDefault="00555CD6">
      <w:pPr>
        <w:pStyle w:val="just"/>
      </w:pPr>
      <w:r>
        <w:t>30. Существенные факт</w:t>
      </w:r>
      <w:r>
        <w:t>ы (события, действия), имевшие место в отчетном году.</w:t>
      </w:r>
    </w:p>
    <w:p w:rsidR="00000000" w:rsidRDefault="00555CD6">
      <w:pPr>
        <w:pStyle w:val="just"/>
      </w:pPr>
      <w:r>
        <w:t>31. Сведения о реорганизации общества, его дочерних и зависимых обществ.</w:t>
      </w:r>
    </w:p>
    <w:p w:rsidR="00000000" w:rsidRDefault="00555CD6">
      <w:pPr>
        <w:pStyle w:val="just"/>
      </w:pPr>
      <w:r>
        <w:t>32. Дополнительная существенная общая информация об обществе.</w:t>
      </w:r>
    </w:p>
    <w:p w:rsidR="00000000" w:rsidRDefault="00555CD6">
      <w:pPr>
        <w:pStyle w:val="just"/>
      </w:pPr>
      <w:r>
        <w:t>33. Годовая бухгалтерская отчетность за три последних финансовых го</w:t>
      </w:r>
      <w:r>
        <w:t>да.</w:t>
      </w:r>
    </w:p>
    <w:p w:rsidR="00000000" w:rsidRDefault="00555CD6">
      <w:pPr>
        <w:pStyle w:val="just"/>
      </w:pPr>
      <w:r>
        <w:t>34. Факты, повлекшие увеличение или уменьшение величины активов общества более чем на 10% за отчетный год.</w:t>
      </w:r>
    </w:p>
    <w:p w:rsidR="00000000" w:rsidRDefault="00555CD6">
      <w:pPr>
        <w:pStyle w:val="just"/>
      </w:pPr>
      <w:r>
        <w:t>35. Факты, повлекшие увеличение в отчетном году прибыли (убытков) общества более чем на 20% по сравнению с предыдущим годом.</w:t>
      </w:r>
    </w:p>
    <w:p w:rsidR="00000000" w:rsidRDefault="00555CD6">
      <w:pPr>
        <w:pStyle w:val="just"/>
      </w:pPr>
      <w:r>
        <w:t>36. Сведения о форми</w:t>
      </w:r>
      <w:r>
        <w:t>ровании и использовании средств резервного и других специальных фондов общества.</w:t>
      </w:r>
    </w:p>
    <w:p w:rsidR="00000000" w:rsidRDefault="00555CD6">
      <w:pPr>
        <w:pStyle w:val="just"/>
      </w:pPr>
      <w:r>
        <w:t>37. Сделки общества в отчетном году, размер которых составляет десять и более процентов от активов общества на конец года, предшествующего отчетному.</w:t>
      </w:r>
    </w:p>
    <w:p w:rsidR="00000000" w:rsidRDefault="00555CD6">
      <w:pPr>
        <w:pStyle w:val="just"/>
      </w:pPr>
      <w:r>
        <w:t>38. Сведения о направлени</w:t>
      </w:r>
      <w:r>
        <w:t>и средств, привлеченных обществом в результате размещения эмиссионных ценных бумаг.</w:t>
      </w:r>
    </w:p>
    <w:p w:rsidR="00000000" w:rsidRDefault="00555CD6">
      <w:pPr>
        <w:pStyle w:val="just"/>
      </w:pPr>
      <w:r>
        <w:t>39. Заемные средства, полученные обществом и его дочерними обществами в отчетном году.</w:t>
      </w:r>
    </w:p>
    <w:p w:rsidR="00000000" w:rsidRDefault="00555CD6">
      <w:pPr>
        <w:pStyle w:val="just"/>
      </w:pPr>
      <w:r>
        <w:t>40. Дебиторская, кредиторская задолженность общества и его дочерних обществ за отчетн</w:t>
      </w:r>
      <w:r>
        <w:t>ый год.</w:t>
      </w:r>
    </w:p>
    <w:p w:rsidR="00000000" w:rsidRDefault="00555CD6">
      <w:pPr>
        <w:pStyle w:val="just"/>
      </w:pPr>
      <w:r>
        <w:t>41. Финансовые вложения общества.</w:t>
      </w:r>
    </w:p>
    <w:p w:rsidR="00000000" w:rsidRDefault="00555CD6">
      <w:pPr>
        <w:pStyle w:val="just"/>
      </w:pPr>
      <w:r>
        <w:t>42. Другая существенная информация о финансово - хозяйственной деятельности общества.</w:t>
      </w:r>
    </w:p>
    <w:p w:rsidR="00000000" w:rsidRDefault="00555C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5CD6">
      <w:pPr>
        <w:pStyle w:val="just"/>
      </w:pPr>
      <w:r>
        <w:t xml:space="preserve">Примечание. Вводится дата проведения последнего собрания; объем </w:t>
      </w:r>
      <w:r>
        <w:t>чистой прибыли; куда направлена прибыль.</w:t>
      </w:r>
    </w:p>
    <w:p w:rsidR="00000000" w:rsidRDefault="00555C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5CD6">
      <w:pPr>
        <w:pStyle w:val="just"/>
      </w:pPr>
      <w:r>
        <w:t>43. Сведения об акциях общества.</w:t>
      </w:r>
    </w:p>
    <w:p w:rsidR="00000000" w:rsidRDefault="00555CD6">
      <w:pPr>
        <w:pStyle w:val="just"/>
      </w:pPr>
      <w:r>
        <w:t>44. Сведения об облигациях общества.</w:t>
      </w:r>
    </w:p>
    <w:p w:rsidR="00000000" w:rsidRDefault="00555CD6">
      <w:pPr>
        <w:pStyle w:val="just"/>
      </w:pPr>
      <w:r>
        <w:t>45. Права владельцев акций общества.</w:t>
      </w:r>
    </w:p>
    <w:p w:rsidR="00000000" w:rsidRDefault="00555CD6">
      <w:pPr>
        <w:pStyle w:val="just"/>
      </w:pPr>
      <w:r>
        <w:t>46. Дивиденды по акциям общества.</w:t>
      </w:r>
    </w:p>
    <w:p w:rsidR="00000000" w:rsidRDefault="00555CD6">
      <w:pPr>
        <w:pStyle w:val="just"/>
      </w:pPr>
      <w:r>
        <w:lastRenderedPageBreak/>
        <w:t>47. Ограничения в обращении ценных бумаг.</w:t>
      </w:r>
    </w:p>
    <w:p w:rsidR="00000000" w:rsidRDefault="00555CD6">
      <w:pPr>
        <w:pStyle w:val="just"/>
      </w:pPr>
      <w:r>
        <w:t>48. Другая существенная информа</w:t>
      </w:r>
      <w:r>
        <w:t>ция о ценных бумагах общества.</w:t>
      </w:r>
    </w:p>
    <w:p w:rsidR="00000000" w:rsidRDefault="00555C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5CD6">
      <w:pPr>
        <w:pStyle w:val="just"/>
      </w:pPr>
      <w:r>
        <w:t>Примечание. Вводятся сведения о представителе города (фамилия, имя, отчество, должность, организация, телефон, основание назначения); курирующий отраслевой департамент (управление, комитет) Правительства Москвы.</w:t>
      </w:r>
    </w:p>
    <w:p w:rsidR="00000000" w:rsidRDefault="00555C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5CD6">
      <w:pPr>
        <w:pStyle w:val="just"/>
      </w:pPr>
      <w:r>
        <w:t>Примечание:</w:t>
      </w:r>
      <w:r>
        <w:t xml:space="preserve"> Нумерация пунктов дана в соответствии с официальным текстом документа.</w:t>
      </w:r>
    </w:p>
    <w:p w:rsidR="00000000" w:rsidRDefault="00555C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5CD6">
      <w:pPr>
        <w:pStyle w:val="right"/>
      </w:pPr>
      <w:r>
        <w:t>Источник - Приказ Департамента продовольственных ресурсов г. Москвы от 27.12.2001 № 01-П-327/1</w:t>
      </w:r>
    </w:p>
    <w:p w:rsidR="00000000" w:rsidRDefault="00555CD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https://порядокправа.рф/obrazecy/primernaya_forma_godovoj_otchetnosti_obshhestva_s_dolej_goroda.htm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5CD6"/>
    <w:rsid w:val="00555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15A3940-2566-4789-9589-E0081903D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aya_forma_godovoj_otchetnosti_obshhestva_s_dolej_goro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744</Words>
  <Characters>4244</Characters>
  <Application>Microsoft Office Word</Application>
  <DocSecurity>0</DocSecurity>
  <Lines>35</Lines>
  <Paragraphs>9</Paragraphs>
  <ScaleCrop>false</ScaleCrop>
  <Company/>
  <LinksUpToDate>false</LinksUpToDate>
  <CharactersWithSpaces>4979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форма годовой отчетности общества с долей города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2022-08-16T15:15:00Z</dcterms:created>
  <dcterms:modified xsi:type="dcterms:W3CDTF">2022-08-16T15:15:00Z</dcterms:modified>
</cp:coreProperties>
</file>