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EBC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платежного поручения по возврату остатков</w:t>
      </w:r>
    </w:p>
    <w:p w:rsidR="00000000" w:rsidRDefault="00546EBC">
      <w:pPr>
        <w:pStyle w:val="right"/>
      </w:pPr>
      <w:r>
        <w:t>Приложение N 4 к Совместному письму Министерства финансов Российской Федерации и Федерального казначейства от "__" декабря 2013 г. _________/________, 42-_______</w:t>
      </w:r>
    </w:p>
    <w:p w:rsidR="00000000" w:rsidRDefault="00546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BC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 ПЛАТЕЖНОГО ПОРУЧЕНИЯ ПО ВОЗВРАТУ ОСТАТКОВ</w:t>
      </w:r>
    </w:p>
    <w:p w:rsidR="00000000" w:rsidRDefault="00546EBC">
      <w:pPr>
        <w:pStyle w:val="HTML"/>
      </w:pPr>
      <w:r>
        <w:t xml:space="preserve">                                                                  ---------</w:t>
      </w:r>
    </w:p>
    <w:p w:rsidR="00000000" w:rsidRDefault="00546EBC">
      <w:pPr>
        <w:pStyle w:val="HTML"/>
      </w:pPr>
      <w:r>
        <w:t>¦0401060¦</w:t>
      </w:r>
    </w:p>
    <w:p w:rsidR="00000000" w:rsidRDefault="00546EBC">
      <w:pPr>
        <w:pStyle w:val="HTML"/>
      </w:pPr>
      <w:r>
        <w:t>______________________  ______________________                    ---------</w:t>
      </w:r>
    </w:p>
    <w:p w:rsidR="00000000" w:rsidRDefault="00546EBC">
      <w:pPr>
        <w:pStyle w:val="HTML"/>
      </w:pPr>
      <w:r>
        <w:t>Поступ. в банк плат.    Списано со</w:t>
      </w:r>
      <w:r>
        <w:t xml:space="preserve"> сч. плат.</w:t>
      </w:r>
    </w:p>
    <w:p w:rsidR="00000000" w:rsidRDefault="00546EBC">
      <w:pPr>
        <w:pStyle w:val="HTML"/>
      </w:pPr>
    </w:p>
    <w:p w:rsidR="00000000" w:rsidRDefault="00546EBC">
      <w:pPr>
        <w:pStyle w:val="HTML"/>
      </w:pPr>
      <w:r>
        <w:t>14 января 2014                       -------</w:t>
      </w:r>
    </w:p>
    <w:p w:rsidR="00000000" w:rsidRDefault="00546EBC">
      <w:pPr>
        <w:pStyle w:val="HTML"/>
      </w:pPr>
      <w:r>
        <w:t>ПЛАТЕЖНОЕ ПОРУЧЕНИЕ N 10      ----------------- _________________   ¦ 00  ¦</w:t>
      </w:r>
    </w:p>
    <w:p w:rsidR="00000000" w:rsidRDefault="00546EBC">
      <w:pPr>
        <w:pStyle w:val="HTML"/>
      </w:pPr>
      <w:r>
        <w:t>Дата         Вид платежа      -------</w:t>
      </w:r>
    </w:p>
    <w:p w:rsidR="00000000" w:rsidRDefault="00546EBC">
      <w:pPr>
        <w:pStyle w:val="HTML"/>
      </w:pPr>
    </w:p>
    <w:p w:rsidR="00000000" w:rsidRDefault="00546EBC">
      <w:pPr>
        <w:pStyle w:val="HTML"/>
      </w:pPr>
      <w:r>
        <w:t>Сумма   ¦Семьсот тысяч рублей 00 копеек</w:t>
      </w:r>
    </w:p>
    <w:p w:rsidR="00000000" w:rsidRDefault="00546EBC">
      <w:pPr>
        <w:pStyle w:val="HTML"/>
      </w:pPr>
      <w:r>
        <w:t>прописью¦</w:t>
      </w:r>
    </w:p>
    <w:p w:rsidR="00000000" w:rsidRDefault="00546EBC">
      <w:pPr>
        <w:pStyle w:val="HTML"/>
      </w:pPr>
      <w:r>
        <w:t>¦</w:t>
      </w:r>
    </w:p>
    <w:p w:rsidR="00000000" w:rsidRDefault="00546EBC">
      <w:pPr>
        <w:pStyle w:val="HTML"/>
      </w:pPr>
      <w:r>
        <w:t>--------+-----------------------</w:t>
      </w:r>
      <w:r>
        <w:t>-------------------------------------------</w:t>
      </w:r>
    </w:p>
    <w:p w:rsidR="00000000" w:rsidRDefault="00546EBC">
      <w:pPr>
        <w:pStyle w:val="HTML"/>
      </w:pPr>
      <w:r>
        <w:t>ИНН 7202137498  ¦КПП 720201001       ¦Сумма   ¦700000-00</w:t>
      </w:r>
    </w:p>
    <w:p w:rsidR="00000000" w:rsidRDefault="00546EBC">
      <w:pPr>
        <w:pStyle w:val="HTML"/>
      </w:pPr>
      <w:r>
        <w:t>----------------+--------------------+        ¦</w:t>
      </w:r>
    </w:p>
    <w:p w:rsidR="00000000" w:rsidRDefault="00546EBC">
      <w:pPr>
        <w:pStyle w:val="HTML"/>
      </w:pPr>
      <w:r>
        <w:t>УФК по Тюменской области (Департамент¦        ¦</w:t>
      </w:r>
    </w:p>
    <w:p w:rsidR="00000000" w:rsidRDefault="00546EBC">
      <w:pPr>
        <w:pStyle w:val="HTML"/>
      </w:pPr>
      <w:r>
        <w:t>социального развития Тюменской       +--------+------------</w:t>
      </w:r>
      <w:r>
        <w:t>----------------</w:t>
      </w:r>
    </w:p>
    <w:p w:rsidR="00000000" w:rsidRDefault="00546EBC">
      <w:pPr>
        <w:pStyle w:val="HTML"/>
      </w:pPr>
      <w:r>
        <w:t>области)                             ¦Сч. N   ¦40101810300000010005</w:t>
      </w:r>
    </w:p>
    <w:p w:rsidR="00000000" w:rsidRDefault="00546EBC">
      <w:pPr>
        <w:pStyle w:val="HTML"/>
      </w:pPr>
      <w:r>
        <w:t>¦        ¦</w:t>
      </w:r>
    </w:p>
    <w:p w:rsidR="00000000" w:rsidRDefault="00546EBC">
      <w:pPr>
        <w:pStyle w:val="HTML"/>
      </w:pPr>
      <w:r>
        <w:t>¦        ¦</w:t>
      </w:r>
    </w:p>
    <w:p w:rsidR="00000000" w:rsidRDefault="00546EBC">
      <w:pPr>
        <w:pStyle w:val="HTML"/>
      </w:pPr>
      <w:r>
        <w:t>Плательщик                           ¦        ¦</w:t>
      </w:r>
    </w:p>
    <w:p w:rsidR="00000000" w:rsidRDefault="00546EBC">
      <w:pPr>
        <w:pStyle w:val="HTML"/>
      </w:pPr>
      <w:r>
        <w:t>-------------------------------------+--------+</w:t>
      </w:r>
    </w:p>
    <w:p w:rsidR="00000000" w:rsidRDefault="00546EBC">
      <w:pPr>
        <w:pStyle w:val="HTML"/>
      </w:pPr>
      <w:r>
        <w:t>ГРКЦ ГУ Банка России по Тюменской    ¦БИК     ¦047102</w:t>
      </w:r>
      <w:r>
        <w:t>001</w:t>
      </w:r>
    </w:p>
    <w:p w:rsidR="00000000" w:rsidRDefault="00546EBC">
      <w:pPr>
        <w:pStyle w:val="HTML"/>
      </w:pPr>
      <w:r>
        <w:t>обл. г. Тюмень                       ¦        ¦</w:t>
      </w:r>
    </w:p>
    <w:p w:rsidR="00000000" w:rsidRDefault="00546EBC">
      <w:pPr>
        <w:pStyle w:val="HTML"/>
      </w:pPr>
      <w:r>
        <w:t>¦        ¦</w:t>
      </w:r>
    </w:p>
    <w:p w:rsidR="00000000" w:rsidRDefault="00546EBC">
      <w:pPr>
        <w:pStyle w:val="HTML"/>
      </w:pPr>
      <w:r>
        <w:t>+--------+</w:t>
      </w:r>
    </w:p>
    <w:p w:rsidR="00000000" w:rsidRDefault="00546EBC">
      <w:pPr>
        <w:pStyle w:val="HTML"/>
      </w:pPr>
      <w:r>
        <w:t>¦Сч. N   ¦</w:t>
      </w:r>
    </w:p>
    <w:p w:rsidR="00000000" w:rsidRDefault="00546EBC">
      <w:pPr>
        <w:pStyle w:val="HTML"/>
      </w:pPr>
      <w:r>
        <w:t>¦        ¦</w:t>
      </w:r>
    </w:p>
    <w:p w:rsidR="00000000" w:rsidRDefault="00546EBC">
      <w:pPr>
        <w:pStyle w:val="HTML"/>
      </w:pPr>
      <w:r>
        <w:t>Банк плательщика                     ¦        ¦</w:t>
      </w:r>
    </w:p>
    <w:p w:rsidR="00000000" w:rsidRDefault="00546EBC">
      <w:pPr>
        <w:pStyle w:val="HTML"/>
      </w:pPr>
      <w:r>
        <w:t>-------------------------------------+--------+----------------------------</w:t>
      </w:r>
    </w:p>
    <w:p w:rsidR="00000000" w:rsidRDefault="00546EBC">
      <w:pPr>
        <w:pStyle w:val="HTML"/>
      </w:pPr>
      <w:r>
        <w:t>ОПЕРУ-1 Банка России г. Москва 701   ¦БИК     ¦044501002</w:t>
      </w:r>
    </w:p>
    <w:p w:rsidR="00000000" w:rsidRDefault="00546EBC">
      <w:pPr>
        <w:pStyle w:val="HTML"/>
      </w:pPr>
      <w:r>
        <w:t>¦        ¦</w:t>
      </w:r>
    </w:p>
    <w:p w:rsidR="00000000" w:rsidRDefault="00546EBC">
      <w:pPr>
        <w:pStyle w:val="HTML"/>
      </w:pPr>
      <w:r>
        <w:t>¦        ¦</w:t>
      </w:r>
    </w:p>
    <w:p w:rsidR="00000000" w:rsidRDefault="00546EBC">
      <w:pPr>
        <w:pStyle w:val="HTML"/>
      </w:pPr>
      <w:r>
        <w:t>+--------+</w:t>
      </w:r>
    </w:p>
    <w:p w:rsidR="00000000" w:rsidRDefault="00546EBC">
      <w:pPr>
        <w:pStyle w:val="HTML"/>
      </w:pPr>
      <w:r>
        <w:t>¦Сч. N   ¦</w:t>
      </w:r>
    </w:p>
    <w:p w:rsidR="00000000" w:rsidRDefault="00546EBC">
      <w:pPr>
        <w:pStyle w:val="HTML"/>
      </w:pPr>
      <w:r>
        <w:t>¦        ¦</w:t>
      </w:r>
    </w:p>
    <w:p w:rsidR="00000000" w:rsidRDefault="00546EBC">
      <w:pPr>
        <w:pStyle w:val="HTML"/>
      </w:pPr>
      <w:r>
        <w:t>Банк получателя                      ¦        ¦</w:t>
      </w:r>
    </w:p>
    <w:p w:rsidR="00000000" w:rsidRDefault="00546EBC">
      <w:pPr>
        <w:pStyle w:val="HTML"/>
      </w:pPr>
      <w:r>
        <w:t>--------------------</w:t>
      </w:r>
      <w:r>
        <w:t>-----------------+--------+</w:t>
      </w:r>
    </w:p>
    <w:p w:rsidR="00000000" w:rsidRDefault="00546EBC">
      <w:pPr>
        <w:pStyle w:val="HTML"/>
      </w:pPr>
      <w:r>
        <w:t>ИНН 7710168360  ¦КПП 771001001       ¦Сч. N   ¦40101810500000001901</w:t>
      </w:r>
    </w:p>
    <w:p w:rsidR="00000000" w:rsidRDefault="00546EBC">
      <w:pPr>
        <w:pStyle w:val="HTML"/>
      </w:pPr>
      <w:r>
        <w:t>----------------+--------------------+        ¦</w:t>
      </w:r>
    </w:p>
    <w:p w:rsidR="00000000" w:rsidRDefault="00546EBC">
      <w:pPr>
        <w:pStyle w:val="HTML"/>
      </w:pPr>
      <w:r>
        <w:t>Межрегиональное операционное УФК     ¦        ¦</w:t>
      </w:r>
    </w:p>
    <w:p w:rsidR="00000000" w:rsidRDefault="00546EBC">
      <w:pPr>
        <w:pStyle w:val="HTML"/>
      </w:pPr>
      <w:r>
        <w:t>(Министерство финансов Российской    +--------+-----------------</w:t>
      </w:r>
      <w:r>
        <w:t>-----------</w:t>
      </w:r>
    </w:p>
    <w:p w:rsidR="00000000" w:rsidRDefault="00546EBC">
      <w:pPr>
        <w:pStyle w:val="HTML"/>
      </w:pPr>
      <w:r>
        <w:t>Федерации)                           ¦Вид оп. ¦  01  ¦Срок плат. ¦</w:t>
      </w:r>
    </w:p>
    <w:p w:rsidR="00000000" w:rsidRDefault="00546EBC">
      <w:pPr>
        <w:pStyle w:val="HTML"/>
      </w:pPr>
      <w:r>
        <w:t>+--------+      +-----------+</w:t>
      </w:r>
    </w:p>
    <w:p w:rsidR="00000000" w:rsidRDefault="00546EBC">
      <w:pPr>
        <w:pStyle w:val="HTML"/>
      </w:pPr>
      <w:r>
        <w:t>¦Наз. пл.¦      ¦Очер. плат.¦ 5</w:t>
      </w:r>
    </w:p>
    <w:p w:rsidR="00000000" w:rsidRDefault="00546EBC">
      <w:pPr>
        <w:pStyle w:val="HTML"/>
      </w:pPr>
      <w:r>
        <w:t>+--------+      +-----------+</w:t>
      </w:r>
    </w:p>
    <w:p w:rsidR="00000000" w:rsidRDefault="00546EBC">
      <w:pPr>
        <w:pStyle w:val="HTML"/>
      </w:pPr>
      <w:r>
        <w:t>Получатель                           ¦Код     ¦      ¦Рез. поле  ¦</w:t>
      </w:r>
    </w:p>
    <w:p w:rsidR="00000000" w:rsidRDefault="00546EBC">
      <w:pPr>
        <w:pStyle w:val="HTML"/>
      </w:pPr>
      <w:r>
        <w:t>------------------</w:t>
      </w:r>
      <w:r>
        <w:t>-------------------+--------+------+-----------+---------</w:t>
      </w:r>
    </w:p>
    <w:p w:rsidR="00000000" w:rsidRDefault="00546EBC">
      <w:pPr>
        <w:pStyle w:val="HTML"/>
      </w:pPr>
      <w:r>
        <w:lastRenderedPageBreak/>
        <w:t>09221801010010000151¦45381000¦ 0 ¦   0    ¦      1       ¦ 13.01.2014¦  0</w:t>
      </w:r>
    </w:p>
    <w:p w:rsidR="00000000" w:rsidRDefault="00546EBC">
      <w:pPr>
        <w:pStyle w:val="HTML"/>
      </w:pPr>
      <w:r>
        <w:t>--------------------+--------+---+--------+--------------+-----------+-----</w:t>
      </w:r>
    </w:p>
    <w:p w:rsidR="00000000" w:rsidRDefault="00546EBC">
      <w:pPr>
        <w:pStyle w:val="HTML"/>
      </w:pPr>
      <w:r>
        <w:t>01621902000020000151; 01620202173020000151; 166;</w:t>
      </w:r>
      <w:r>
        <w:t xml:space="preserve"> Возврат  неисп-ных  остат.</w:t>
      </w:r>
    </w:p>
    <w:p w:rsidR="00000000" w:rsidRDefault="00546EBC">
      <w:pPr>
        <w:pStyle w:val="HTML"/>
      </w:pPr>
      <w:r>
        <w:t>прошлых  лет  субс.  на предост-ние жил. помещ. дет.-сир. и дет., оставш-ся</w:t>
      </w:r>
    </w:p>
    <w:p w:rsidR="00000000" w:rsidRDefault="00546EBC">
      <w:pPr>
        <w:pStyle w:val="HTML"/>
      </w:pPr>
      <w:r>
        <w:t>без попеч. родит., лицам из их числа по дог. найма спец-ных жил. помещ.</w:t>
      </w:r>
    </w:p>
    <w:p w:rsidR="00000000" w:rsidRDefault="00546EBC">
      <w:pPr>
        <w:pStyle w:val="HTML"/>
      </w:pPr>
    </w:p>
    <w:p w:rsidR="00000000" w:rsidRDefault="00546EBC">
      <w:pPr>
        <w:pStyle w:val="HTML"/>
      </w:pPr>
      <w:r>
        <w:t>Назначение платежа</w:t>
      </w:r>
    </w:p>
    <w:p w:rsidR="00000000" w:rsidRDefault="00546EBC">
      <w:pPr>
        <w:pStyle w:val="HTML"/>
      </w:pPr>
      <w:r>
        <w:t>___________________________________________________________________________</w:t>
      </w:r>
    </w:p>
    <w:p w:rsidR="00000000" w:rsidRDefault="00546EBC">
      <w:pPr>
        <w:pStyle w:val="HTML"/>
      </w:pPr>
      <w:r>
        <w:t>Подписи             Отметки банка</w:t>
      </w:r>
    </w:p>
    <w:p w:rsidR="00000000" w:rsidRDefault="00546EBC">
      <w:pPr>
        <w:pStyle w:val="HTML"/>
      </w:pPr>
    </w:p>
    <w:p w:rsidR="00000000" w:rsidRDefault="00546EBC">
      <w:pPr>
        <w:pStyle w:val="HTML"/>
      </w:pPr>
      <w:r>
        <w:t>_________________________</w:t>
      </w:r>
    </w:p>
    <w:p w:rsidR="00000000" w:rsidRDefault="00546EBC">
      <w:pPr>
        <w:pStyle w:val="HTML"/>
      </w:pPr>
      <w:r>
        <w:t>М.П.</w:t>
      </w:r>
    </w:p>
    <w:p w:rsidR="00000000" w:rsidRDefault="00546EBC">
      <w:pPr>
        <w:pStyle w:val="HTML"/>
      </w:pPr>
      <w:r>
        <w:t>_________________________</w:t>
      </w:r>
    </w:p>
    <w:p w:rsidR="00000000" w:rsidRDefault="00546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BC">
      <w:pPr>
        <w:pStyle w:val="right"/>
      </w:pPr>
      <w:r>
        <w:t>Источник - Письмо Минфина России № 02-02-006/58053, Казначейства России № 42-7.4-05/5.3</w:t>
      </w:r>
      <w:r>
        <w:t>-875 от 27.12.2013 (с изменениями и дополнениями на 2014 год)</w:t>
      </w:r>
    </w:p>
    <w:p w:rsidR="00000000" w:rsidRDefault="00546E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https://порядокправа.рф/obrazecy/primer_zapolneniya_platezhnogo_porucheniya_po_vozvratu_ostatkov.htm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EBC"/>
    <w:rsid w:val="0054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EADEFC-3E58-4F73-9FE4-A1BCFEEE3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platezhnogo_porucheniya_po_vozvratu_osta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платежного поручения по возврату остатков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2022-08-16T14:54:00Z</dcterms:created>
  <dcterms:modified xsi:type="dcterms:W3CDTF">2022-08-16T14:54:00Z</dcterms:modified>
</cp:coreProperties>
</file>