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CE9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запроса на посещение организации (предприятия) иностранной делегацией (отдельными иностранными гражданами)</w:t>
      </w:r>
    </w:p>
    <w:p w:rsidR="00000000" w:rsidRDefault="00B94CE9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Инструкции о порядке </w:t>
      </w:r>
      <w:r>
        <w:br/>
        <w:t xml:space="preserve">приема иностранных делегаций и </w:t>
      </w:r>
      <w:r>
        <w:br/>
      </w:r>
      <w:r>
        <w:t xml:space="preserve">отдельных иностранных граждан </w:t>
      </w:r>
      <w:r>
        <w:br/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B94CE9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ЗАПРОСА НА ПОСЕЩЕНИЕ ОРГАНИЗАЦИИ (ПРЕДПРИЯТИЯ) ИНОСТРАННОЙ ДЕЛЕГАЦИЕЙ (ОТДЕЛЬНЫМИ ИНОСТРАННЫМИ ГРАЖДАНАМИ)</w:t>
      </w:r>
    </w:p>
    <w:p w:rsidR="00000000" w:rsidRDefault="00B94CE9">
      <w:pPr>
        <w:pStyle w:val="HTML"/>
      </w:pPr>
      <w:r>
        <w:t xml:space="preserve">      </w:t>
      </w:r>
      <w:r>
        <w:t xml:space="preserve">    Герб РФ</w:t>
      </w:r>
    </w:p>
    <w:p w:rsidR="00000000" w:rsidRDefault="00B94CE9">
      <w:pPr>
        <w:pStyle w:val="HTML"/>
      </w:pPr>
    </w:p>
    <w:p w:rsidR="00000000" w:rsidRDefault="00B94CE9">
      <w:pPr>
        <w:pStyle w:val="HTML"/>
      </w:pPr>
      <w:r>
        <w:t>ФЕДЕРАЛЬНАЯ СЛУЖБА ПО              Руководителю Федерального</w:t>
      </w:r>
    </w:p>
    <w:p w:rsidR="00000000" w:rsidRDefault="00B94CE9">
      <w:pPr>
        <w:pStyle w:val="HTML"/>
      </w:pPr>
      <w:r>
        <w:t>ЭКОЛОГИЧЕСКОМУ,                агентства по атомной энергии</w:t>
      </w:r>
    </w:p>
    <w:p w:rsidR="00000000" w:rsidRDefault="00B94CE9">
      <w:pPr>
        <w:pStyle w:val="HTML"/>
      </w:pPr>
      <w:r>
        <w:t>ТЕХНОЛОГИЧЕСКОМУ И АТОМНОМУ</w:t>
      </w:r>
    </w:p>
    <w:p w:rsidR="00000000" w:rsidRDefault="00B94CE9">
      <w:pPr>
        <w:pStyle w:val="HTML"/>
      </w:pPr>
      <w:r>
        <w:t>НАДЗОРУ                     А.Ю. Румянцеву</w:t>
      </w:r>
    </w:p>
    <w:p w:rsidR="00000000" w:rsidRDefault="00B94CE9">
      <w:pPr>
        <w:pStyle w:val="HTML"/>
      </w:pPr>
    </w:p>
    <w:p w:rsidR="00000000" w:rsidRDefault="00B94CE9">
      <w:pPr>
        <w:pStyle w:val="HTML"/>
      </w:pPr>
      <w:r>
        <w:t>109147, Москва, ул. Таганская,</w:t>
      </w:r>
    </w:p>
    <w:p w:rsidR="00000000" w:rsidRDefault="00B94CE9">
      <w:pPr>
        <w:pStyle w:val="HTML"/>
      </w:pPr>
      <w:r>
        <w:t>д. 34, тел. 911-15-</w:t>
      </w:r>
      <w:r>
        <w:t>28</w:t>
      </w:r>
    </w:p>
    <w:p w:rsidR="00000000" w:rsidRDefault="00B94CE9">
      <w:pPr>
        <w:pStyle w:val="HTML"/>
      </w:pPr>
      <w:r>
        <w:t>Телетайп: 111633"БРИДЕР"</w:t>
      </w:r>
    </w:p>
    <w:p w:rsidR="00000000" w:rsidRDefault="00B94CE9">
      <w:pPr>
        <w:pStyle w:val="HTML"/>
      </w:pPr>
      <w:r>
        <w:t>Факс: (095)278-80-90</w:t>
      </w:r>
    </w:p>
    <w:p w:rsidR="00000000" w:rsidRDefault="00B94CE9">
      <w:pPr>
        <w:pStyle w:val="HTML"/>
      </w:pPr>
    </w:p>
    <w:p w:rsidR="00000000" w:rsidRDefault="00B94CE9">
      <w:pPr>
        <w:pStyle w:val="HTML"/>
      </w:pPr>
      <w:r>
        <w:t>______________ N _____________</w:t>
      </w:r>
    </w:p>
    <w:p w:rsidR="00000000" w:rsidRDefault="00B94CE9">
      <w:pPr>
        <w:pStyle w:val="HTML"/>
      </w:pPr>
      <w:r>
        <w:t>На N _________ от ____________</w:t>
      </w:r>
    </w:p>
    <w:p w:rsidR="00000000" w:rsidRDefault="00B94CE9">
      <w:pPr>
        <w:pStyle w:val="HTML"/>
      </w:pPr>
    </w:p>
    <w:p w:rsidR="00000000" w:rsidRDefault="00B94CE9">
      <w:pPr>
        <w:pStyle w:val="HTML"/>
      </w:pPr>
      <w:r>
        <w:t>О разрешении посещения ОАО</w:t>
      </w:r>
    </w:p>
    <w:p w:rsidR="00000000" w:rsidRDefault="00B94CE9">
      <w:pPr>
        <w:pStyle w:val="HTML"/>
      </w:pPr>
      <w:r>
        <w:t>"НЗХК" специалистами США</w:t>
      </w:r>
    </w:p>
    <w:p w:rsidR="00000000" w:rsidRDefault="00B94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E9">
      <w:pPr>
        <w:pStyle w:val="3"/>
        <w:rPr>
          <w:rFonts w:eastAsia="Times New Roman"/>
        </w:rPr>
      </w:pPr>
      <w:r>
        <w:rPr>
          <w:rFonts w:eastAsia="Times New Roman"/>
        </w:rPr>
        <w:t>Уважаемый Александр Юрьевич!</w:t>
      </w:r>
    </w:p>
    <w:p w:rsidR="00000000" w:rsidRDefault="00B94CE9">
      <w:pPr>
        <w:pStyle w:val="just"/>
      </w:pPr>
      <w:r>
        <w:t>Распоряжением Федеральной службы по экологическому, технологи</w:t>
      </w:r>
      <w:r>
        <w:t>ческому и атомному надзору от 22 октября 2004 г. N 24-р предусмотрено проведение ряда инспекционных проверок состояния учета и контроля ядерных материалов с использованием приборов неразрушающего контроля.</w:t>
      </w:r>
    </w:p>
    <w:p w:rsidR="00000000" w:rsidRDefault="00B94CE9">
      <w:pPr>
        <w:pStyle w:val="just"/>
      </w:pPr>
      <w:r>
        <w:t>При проведении такой инспекции на ОАО "Новосибирск</w:t>
      </w:r>
      <w:r>
        <w:t>ий завод химконцентратов" предполагается присутствие в качестве наблюдателей специалистов Департамента энергетики США. Список американских специалистов прилагается.</w:t>
      </w:r>
    </w:p>
    <w:p w:rsidR="00000000" w:rsidRDefault="00B94CE9">
      <w:pPr>
        <w:pStyle w:val="just"/>
      </w:pPr>
      <w:r>
        <w:t>Сибирский межрегиональный территориальный округ по надзору за ядерной и радиационной безопа</w:t>
      </w:r>
      <w:r>
        <w:t>сностью получил принципиальное согласие предприятия на посещение ОАО "НЗХК" американской делегацией.</w:t>
      </w:r>
    </w:p>
    <w:p w:rsidR="00000000" w:rsidRDefault="00B94CE9">
      <w:pPr>
        <w:pStyle w:val="just"/>
      </w:pPr>
      <w:r>
        <w:lastRenderedPageBreak/>
        <w:t>Местом проведения измерений с участием наблюдателей США выбран один из складов предприятия, где осуществляется хранение ядерных материалов. Измерениям буду</w:t>
      </w:r>
      <w:r>
        <w:t>т подвергнуты ядерные материалы различных обогащений. Состав предлагаемых к измерению ядерных материалов не относится к категории секретных.</w:t>
      </w:r>
    </w:p>
    <w:p w:rsidR="00000000" w:rsidRDefault="00B94CE9">
      <w:pPr>
        <w:pStyle w:val="just"/>
      </w:pPr>
      <w:r>
        <w:t>Инспекционная проверка будет проведена в период с 7 по 9 декабря 2004 г.</w:t>
      </w:r>
    </w:p>
    <w:p w:rsidR="00000000" w:rsidRDefault="00B94CE9">
      <w:pPr>
        <w:pStyle w:val="just"/>
      </w:pPr>
      <w:r>
        <w:t>Сроки, место и порядок проведения инспекции с предприятием согласованы.</w:t>
      </w:r>
    </w:p>
    <w:p w:rsidR="00000000" w:rsidRDefault="00B94CE9">
      <w:pPr>
        <w:pStyle w:val="just"/>
      </w:pPr>
      <w:r>
        <w:t>Прошу Вас разрешить указанное посещение ОАО "НЗХК" американской делегацией.</w:t>
      </w:r>
    </w:p>
    <w:p w:rsidR="00000000" w:rsidRDefault="00B94CE9">
      <w:pPr>
        <w:pStyle w:val="just"/>
      </w:pPr>
      <w:r>
        <w:t>Приложение: на 1 л. в 1 экз.</w:t>
      </w:r>
    </w:p>
    <w:p w:rsidR="00000000" w:rsidRDefault="00B94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E9">
      <w:pPr>
        <w:pStyle w:val="HTML"/>
      </w:pPr>
      <w:r>
        <w:t xml:space="preserve">    Руководитель                                (Ф.И.О.)</w:t>
      </w:r>
    </w:p>
    <w:p w:rsidR="00000000" w:rsidRDefault="00B94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CE9">
      <w:pPr>
        <w:pStyle w:val="right"/>
      </w:pPr>
      <w:r>
        <w:t>Источник - Приказ Ро</w:t>
      </w:r>
      <w:r>
        <w:t>стехнадзора от 03.11.2004 № 160</w:t>
      </w:r>
    </w:p>
    <w:p w:rsidR="00000000" w:rsidRDefault="00B94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https://порядокправа.рф/obrazecy/primer_sostavleniya_zaprosa_na_poseshhenie_organizacii_predpriyatiya_inostrannoj_delegaciej_otdelnymi.htm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CE9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FFDCA-EA84-4D13-9062-8D2DE847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zaprosa_na_poseshhenie_organizacii_predpriyatiya_inostrannoj_delegaciej_otdel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запроса на посещение организации (предприятия) иностранной делегацией (отдельными иностранными гражданами)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2022-08-16T14:51:00Z</dcterms:created>
  <dcterms:modified xsi:type="dcterms:W3CDTF">2022-08-16T14:51:00Z</dcterms:modified>
</cp:coreProperties>
</file>