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0676D">
      <w:pPr>
        <w:pStyle w:val="1"/>
        <w:rPr>
          <w:rFonts w:eastAsia="Times New Roman"/>
        </w:rPr>
      </w:pPr>
      <w:r>
        <w:rPr>
          <w:rFonts w:eastAsia="Times New Roman"/>
        </w:rPr>
        <w:t>Пример графика ППР для механического, технологического или электрооборудования</w:t>
      </w:r>
    </w:p>
    <w:p w:rsidR="00000000" w:rsidRDefault="0040676D">
      <w:pPr>
        <w:pStyle w:val="right"/>
      </w:pPr>
      <w:r>
        <w:t>Приложение N 10 к Письму Минрегиона России от 26.04.2012 N 9905-АП/14</w:t>
      </w:r>
    </w:p>
    <w:p w:rsidR="00000000" w:rsidRDefault="004067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676D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ПРИМЕР ГРАФИКА ППР ДЛЯ </w:t>
      </w:r>
      <w:r>
        <w:rPr>
          <w:rFonts w:eastAsia="Times New Roman"/>
        </w:rPr>
        <w:t>МЕХАНИЧЕСКОГО, ТЕХНОЛОГИЧЕСКОГО ИЛИ ЭЛЕКТРООБОРУДОВАНИЯ</w:t>
      </w:r>
    </w:p>
    <w:p w:rsidR="00000000" w:rsidRDefault="0040676D">
      <w:pPr>
        <w:pStyle w:val="HTML"/>
      </w:pPr>
      <w:r>
        <w:t>-------------------------------------------------------------------------------------</w:t>
      </w:r>
    </w:p>
    <w:p w:rsidR="00000000" w:rsidRDefault="0040676D">
      <w:pPr>
        <w:pStyle w:val="HTML"/>
      </w:pPr>
      <w:r>
        <w:t>¦Заказ-¦Наименова-¦N по техно-¦Тип,¦Инвен-¦Норма вре-¦* квартал¦Дата   ¦ИСПОЛНИТЕЛИ ¦</w:t>
      </w:r>
    </w:p>
    <w:p w:rsidR="00000000" w:rsidRDefault="0040676D">
      <w:pPr>
        <w:pStyle w:val="HTML"/>
      </w:pPr>
      <w:r>
        <w:t>¦наряд ¦ние обору-¦логическо</w:t>
      </w:r>
      <w:r>
        <w:t>й ¦мар-¦тарный¦мени на   ¦         ¦выпол- ¦(заполняется¦</w:t>
      </w:r>
    </w:p>
    <w:p w:rsidR="00000000" w:rsidRDefault="0040676D">
      <w:pPr>
        <w:pStyle w:val="HTML"/>
      </w:pPr>
      <w:r>
        <w:t>¦  N   ¦дования   ¦схеме или  ¦ка  ¦номер ¦единицу,  ¦         ¦нения  ¦     по     ¦</w:t>
      </w:r>
    </w:p>
    <w:p w:rsidR="00000000" w:rsidRDefault="0040676D">
      <w:pPr>
        <w:pStyle w:val="HTML"/>
      </w:pPr>
      <w:r>
        <w:t>¦      ¦          ¦место      ¦    ¦      ¦человеко- ¦         ¦(запол-¦   факту)   ¦</w:t>
      </w:r>
    </w:p>
    <w:p w:rsidR="00000000" w:rsidRDefault="0040676D">
      <w:pPr>
        <w:pStyle w:val="HTML"/>
      </w:pPr>
      <w:r>
        <w:t>¦      ¦          ¦установ</w:t>
      </w:r>
      <w:r>
        <w:t>ки  ¦    ¦      ¦часов     ¦         ¦няется ¦            ¦</w:t>
      </w:r>
    </w:p>
    <w:p w:rsidR="00000000" w:rsidRDefault="0040676D">
      <w:pPr>
        <w:pStyle w:val="HTML"/>
      </w:pPr>
      <w:r>
        <w:t>¦      ¦          ¦           ¦    ¦      +----------+---------+по     ¦            ¦</w:t>
      </w:r>
    </w:p>
    <w:p w:rsidR="00000000" w:rsidRDefault="0040676D">
      <w:pPr>
        <w:pStyle w:val="HTML"/>
      </w:pPr>
      <w:r>
        <w:t>¦      ¦          ¦           ¦    ¦      ¦    ТР    ¦ (I, II, ¦факту) ¦            ¦</w:t>
      </w:r>
    </w:p>
    <w:p w:rsidR="00000000" w:rsidRDefault="0040676D">
      <w:pPr>
        <w:pStyle w:val="HTML"/>
      </w:pPr>
      <w:r>
        <w:t xml:space="preserve">¦      ¦          ¦     </w:t>
      </w:r>
      <w:r>
        <w:t xml:space="preserve">      ¦    ¦      ¦          ¦ III, IV)¦       ¦            ¦</w:t>
      </w:r>
    </w:p>
    <w:p w:rsidR="00000000" w:rsidRDefault="0040676D">
      <w:pPr>
        <w:pStyle w:val="HTML"/>
      </w:pPr>
      <w:r>
        <w:t>+------+----------+-----------+----+------+----------+---------+-------+------------+</w:t>
      </w:r>
    </w:p>
    <w:p w:rsidR="00000000" w:rsidRDefault="0040676D">
      <w:pPr>
        <w:pStyle w:val="HTML"/>
      </w:pPr>
      <w:r>
        <w:t>¦  1   ¦    2     ¦    3      ¦ 4  ¦  5   ¦    6     ¦    7    ¦   8   ¦     9      ¦</w:t>
      </w:r>
    </w:p>
    <w:p w:rsidR="00000000" w:rsidRDefault="0040676D">
      <w:pPr>
        <w:pStyle w:val="HTML"/>
      </w:pPr>
      <w:r>
        <w:t>-------+----------+---</w:t>
      </w:r>
      <w:r>
        <w:t>--------+----+------+----------+---------+-------+-------------</w:t>
      </w:r>
    </w:p>
    <w:p w:rsidR="00000000" w:rsidRDefault="004067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676D">
      <w:pPr>
        <w:pStyle w:val="right"/>
      </w:pPr>
      <w:r>
        <w:t>Источник - Письмо Минрегиона России от 26.04.2012 № 9905-АП/14</w:t>
      </w:r>
    </w:p>
    <w:p w:rsidR="00000000" w:rsidRDefault="0040676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https://порядокправа.рф/obrazecy/primer_grafika_ppr_dlya_mexanicheskogo_texnologicheskogo_ili_elektrooborudovaniya.htm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76D"/>
    <w:rsid w:val="00406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E15730B-3F9C-4A0C-A2AF-2ADCD62D6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_grafika_ppr_dlya_mexanicheskogo_texnologicheskogo_ili_elektrooborud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251</Words>
  <Characters>1436</Characters>
  <Application>Microsoft Office Word</Application>
  <DocSecurity>0</DocSecurity>
  <Lines>11</Lines>
  <Paragraphs>3</Paragraphs>
  <ScaleCrop>false</ScaleCrop>
  <Company/>
  <LinksUpToDate>false</LinksUpToDate>
  <CharactersWithSpaces>1684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графика ППР для механического, технологического или электрооборудования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2022-08-16T13:46:00Z</dcterms:created>
  <dcterms:modified xsi:type="dcterms:W3CDTF">2022-08-16T13:46:00Z</dcterms:modified>
</cp:coreProperties>
</file>