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68F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национального стандарта (для ГОСТ Р, разработанного впервые, прекращение действия ГОСТ на территории Российской Федерации). Типовая форма № 11</w:t>
      </w:r>
    </w:p>
    <w:p w:rsidR="00000000" w:rsidRDefault="0031268F">
      <w:pPr>
        <w:pStyle w:val="right"/>
      </w:pPr>
      <w:r>
        <w:t>Приложение к Приказу Федерального агенства по техническому регулированию и метрологии от 22.09.2006 N 2700 (в ред. Приказа Ростехрегулирования от 04.07.2008 N 2072)</w:t>
      </w:r>
    </w:p>
    <w:p w:rsidR="00000000" w:rsidRDefault="00312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8F">
      <w:pPr>
        <w:pStyle w:val="right"/>
        <w:spacing w:after="240" w:afterAutospacing="0"/>
      </w:pPr>
      <w:r>
        <w:t xml:space="preserve">Типовая форма N 11 </w:t>
      </w:r>
      <w:r>
        <w:br/>
        <w:t xml:space="preserve">для ГОСТ Р, </w:t>
      </w:r>
      <w:r>
        <w:br/>
        <w:t xml:space="preserve">разработанного впервые, </w:t>
      </w:r>
      <w:r>
        <w:br/>
        <w:t xml:space="preserve">прекращение действия </w:t>
      </w:r>
      <w:r>
        <w:br/>
        <w:t>ГОСТ на те</w:t>
      </w:r>
      <w:r>
        <w:t xml:space="preserve">рритории </w:t>
      </w:r>
      <w:r>
        <w:br/>
        <w:t xml:space="preserve">Российской Федерации </w:t>
      </w:r>
    </w:p>
    <w:p w:rsidR="00000000" w:rsidRDefault="0031268F">
      <w:pPr>
        <w:pStyle w:val="HTML"/>
      </w:pPr>
      <w:r>
        <w:t xml:space="preserve">                             ПРИКАЗ</w:t>
      </w:r>
    </w:p>
    <w:p w:rsidR="00000000" w:rsidRDefault="0031268F">
      <w:pPr>
        <w:pStyle w:val="HTML"/>
      </w:pPr>
    </w:p>
    <w:p w:rsidR="00000000" w:rsidRDefault="0031268F">
      <w:pPr>
        <w:pStyle w:val="HTML"/>
      </w:pPr>
      <w:r>
        <w:t>ОБ УТВЕРЖДЕНИИ НАЦИОНАЛЬНОГО СТАНДАРТА</w:t>
      </w:r>
    </w:p>
    <w:p w:rsidR="00000000" w:rsidRDefault="0031268F">
      <w:pPr>
        <w:pStyle w:val="HTML"/>
      </w:pPr>
    </w:p>
    <w:p w:rsidR="00000000" w:rsidRDefault="0031268F">
      <w:pPr>
        <w:pStyle w:val="HTML"/>
      </w:pPr>
      <w:r>
        <w:t>В соответствии с Федеральным законом  от  27 декабря 2002 г. N</w:t>
      </w:r>
    </w:p>
    <w:p w:rsidR="00000000" w:rsidRDefault="0031268F">
      <w:pPr>
        <w:pStyle w:val="HTML"/>
      </w:pPr>
      <w:r>
        <w:t>184-ФЗ "О техническом регулировании" приказываю:</w:t>
      </w:r>
    </w:p>
    <w:p w:rsidR="00000000" w:rsidRDefault="0031268F">
      <w:pPr>
        <w:pStyle w:val="HTML"/>
      </w:pPr>
      <w:r>
        <w:t xml:space="preserve">1. Утвердить   для   добровольного </w:t>
      </w:r>
      <w:r>
        <w:t xml:space="preserve">  применения   национальный</w:t>
      </w:r>
    </w:p>
    <w:p w:rsidR="00000000" w:rsidRDefault="0031268F">
      <w:pPr>
        <w:pStyle w:val="HTML"/>
      </w:pPr>
      <w:r>
        <w:t>стандарт        Российской         Федерации                ГОСТ Р</w:t>
      </w:r>
    </w:p>
    <w:p w:rsidR="00000000" w:rsidRDefault="0031268F">
      <w:pPr>
        <w:pStyle w:val="HTML"/>
      </w:pPr>
      <w:r>
        <w:t>__________________________________________________________________</w:t>
      </w:r>
    </w:p>
    <w:p w:rsidR="00000000" w:rsidRDefault="0031268F">
      <w:pPr>
        <w:pStyle w:val="HTML"/>
      </w:pPr>
      <w:r>
        <w:t>(обозначение и наименование стандарта)</w:t>
      </w:r>
    </w:p>
    <w:p w:rsidR="00000000" w:rsidRDefault="0031268F">
      <w:pPr>
        <w:pStyle w:val="HTML"/>
      </w:pPr>
      <w:r>
        <w:t>с датой введения в действие ___________________________</w:t>
      </w:r>
      <w:r>
        <w:t>__________.</w:t>
      </w:r>
    </w:p>
    <w:p w:rsidR="00000000" w:rsidRDefault="0031268F">
      <w:pPr>
        <w:pStyle w:val="HTML"/>
      </w:pPr>
      <w:r>
        <w:t>(число, месяц, год)</w:t>
      </w:r>
    </w:p>
    <w:p w:rsidR="00000000" w:rsidRDefault="0031268F">
      <w:pPr>
        <w:pStyle w:val="HTML"/>
      </w:pPr>
      <w:r>
        <w:t>Введен впервые.</w:t>
      </w:r>
    </w:p>
    <w:p w:rsidR="00000000" w:rsidRDefault="0031268F">
      <w:pPr>
        <w:pStyle w:val="HTML"/>
      </w:pPr>
      <w:r>
        <w:t>2. Прекратить применение на  территории  Российской  Федерации</w:t>
      </w:r>
    </w:p>
    <w:p w:rsidR="00000000" w:rsidRDefault="0031268F">
      <w:pPr>
        <w:pStyle w:val="HTML"/>
      </w:pPr>
      <w:r>
        <w:t>ГОСТ _____________________________________________________________</w:t>
      </w:r>
    </w:p>
    <w:p w:rsidR="00000000" w:rsidRDefault="0031268F">
      <w:pPr>
        <w:pStyle w:val="HTML"/>
      </w:pPr>
      <w:r>
        <w:t>(обозначение и наименование стандарта)</w:t>
      </w:r>
    </w:p>
    <w:p w:rsidR="00000000" w:rsidRDefault="0031268F">
      <w:pPr>
        <w:pStyle w:val="HTML"/>
      </w:pPr>
      <w:r>
        <w:t>с _________________, в связи с утвержде</w:t>
      </w:r>
      <w:r>
        <w:t>нием и введением в действие</w:t>
      </w:r>
    </w:p>
    <w:p w:rsidR="00000000" w:rsidRDefault="0031268F">
      <w:pPr>
        <w:pStyle w:val="HTML"/>
      </w:pPr>
      <w:r>
        <w:t>(число, месяц, год)</w:t>
      </w:r>
    </w:p>
    <w:p w:rsidR="00000000" w:rsidRDefault="0031268F">
      <w:pPr>
        <w:pStyle w:val="HTML"/>
      </w:pPr>
      <w:r>
        <w:t>указанного в пункте 1 стандарта.</w:t>
      </w:r>
    </w:p>
    <w:p w:rsidR="00000000" w:rsidRDefault="0031268F">
      <w:pPr>
        <w:pStyle w:val="HTML"/>
      </w:pPr>
      <w:r>
        <w:t>3. Закрепить утвержденный стандарт за ________________________</w:t>
      </w:r>
    </w:p>
    <w:p w:rsidR="00000000" w:rsidRDefault="0031268F">
      <w:pPr>
        <w:pStyle w:val="HTML"/>
      </w:pPr>
      <w:r>
        <w:t>_________________________________________________________________.</w:t>
      </w:r>
    </w:p>
    <w:p w:rsidR="00000000" w:rsidRDefault="0031268F">
      <w:pPr>
        <w:pStyle w:val="HTML"/>
      </w:pPr>
      <w:r>
        <w:t>(полное наименование курирующего подразделени</w:t>
      </w:r>
      <w:r>
        <w:t>я)</w:t>
      </w:r>
    </w:p>
    <w:p w:rsidR="00000000" w:rsidRDefault="0031268F">
      <w:pPr>
        <w:pStyle w:val="HTML"/>
      </w:pPr>
      <w:r>
        <w:t>4. __________________________________________________________.</w:t>
      </w:r>
    </w:p>
    <w:p w:rsidR="00000000" w:rsidRDefault="0031268F">
      <w:pPr>
        <w:pStyle w:val="HTML"/>
      </w:pPr>
      <w:r>
        <w:t>(поручения подразделениям национального органа по</w:t>
      </w:r>
    </w:p>
    <w:p w:rsidR="00000000" w:rsidRDefault="0031268F">
      <w:pPr>
        <w:pStyle w:val="HTML"/>
      </w:pPr>
      <w:r>
        <w:t>стандартизации, рекомендации пользователям стандартов по</w:t>
      </w:r>
    </w:p>
    <w:p w:rsidR="00000000" w:rsidRDefault="0031268F">
      <w:pPr>
        <w:pStyle w:val="HTML"/>
      </w:pPr>
      <w:r>
        <w:t>вопросам применения стандарта (при необходимости))</w:t>
      </w:r>
    </w:p>
    <w:p w:rsidR="00000000" w:rsidRDefault="0031268F">
      <w:pPr>
        <w:pStyle w:val="HTML"/>
      </w:pPr>
    </w:p>
    <w:p w:rsidR="00000000" w:rsidRDefault="0031268F">
      <w:pPr>
        <w:pStyle w:val="HTML"/>
      </w:pPr>
      <w:r>
        <w:t>Руководитель</w:t>
      </w:r>
    </w:p>
    <w:p w:rsidR="00000000" w:rsidRDefault="0031268F">
      <w:pPr>
        <w:pStyle w:val="HTML"/>
      </w:pPr>
      <w:r>
        <w:t>Федерального агентства                                  Г.И.ЭЛЬКИН</w:t>
      </w:r>
    </w:p>
    <w:p w:rsidR="00000000" w:rsidRDefault="00312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68F">
      <w:pPr>
        <w:pStyle w:val="right"/>
      </w:pPr>
      <w:r>
        <w:t>Источник - Приказ Ростехрегулирования от 22.09.2006 № 2700 (с изменениями и дополнениями на 2008 год)</w:t>
      </w:r>
    </w:p>
    <w:p w:rsidR="00000000" w:rsidRDefault="00312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права.рф/obrazecy/prikaz_ob_utverzhdenii_nacionalnogo_standarta_dlya_gost_r_razrabotannogo_vpervye_prekrashhenie_dejst.htm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8F"/>
    <w:rsid w:val="0031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DC40E-ED87-4509-B803-E1CDA6DA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nacionalnogo_standarta_dlya_gost_r_razrabotannogo_vpervye_prekrashhenie_de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национального стандарта (для ГОСТ Р, разработанного впервые, прекращение действия ГОСТ на территории Российской Федерации). Типовая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2022-08-16T12:42:00Z</dcterms:created>
  <dcterms:modified xsi:type="dcterms:W3CDTF">2022-08-16T12:42:00Z</dcterms:modified>
</cp:coreProperties>
</file>