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5ED1">
      <w:pPr>
        <w:pStyle w:val="1"/>
        <w:rPr>
          <w:rFonts w:eastAsia="Times New Roman"/>
        </w:rPr>
      </w:pPr>
      <w:r>
        <w:rPr>
          <w:rFonts w:eastAsia="Times New Roman"/>
        </w:rPr>
        <w:t>Приказ об установлении работнику режима гибкого рабочего времени (образец заполнения)</w:t>
      </w:r>
    </w:p>
    <w:p w:rsidR="00000000" w:rsidRDefault="00A95ED1">
      <w:pPr>
        <w:pStyle w:val="HTML"/>
      </w:pPr>
      <w:r>
        <w:t xml:space="preserve">             Общество с ограниченной ответственностью "Купавна"</w:t>
      </w:r>
    </w:p>
    <w:p w:rsidR="00000000" w:rsidRDefault="00A95ED1">
      <w:pPr>
        <w:pStyle w:val="HTML"/>
      </w:pPr>
    </w:p>
    <w:p w:rsidR="00000000" w:rsidRDefault="00A95ED1">
      <w:pPr>
        <w:pStyle w:val="HTML"/>
      </w:pPr>
      <w:r>
        <w:t>(ООО "Купавна")</w:t>
      </w:r>
    </w:p>
    <w:p w:rsidR="00000000" w:rsidRDefault="00A95ED1">
      <w:pPr>
        <w:pStyle w:val="HTML"/>
      </w:pPr>
    </w:p>
    <w:p w:rsidR="00000000" w:rsidRDefault="00A95ED1">
      <w:pPr>
        <w:pStyle w:val="HTML"/>
      </w:pPr>
      <w:r>
        <w:t>ПРИКАЗ</w:t>
      </w:r>
    </w:p>
    <w:p w:rsidR="00000000" w:rsidRDefault="00A95ED1">
      <w:pPr>
        <w:pStyle w:val="HTML"/>
      </w:pPr>
    </w:p>
    <w:p w:rsidR="00000000" w:rsidRDefault="00A95ED1">
      <w:pPr>
        <w:pStyle w:val="HTML"/>
      </w:pPr>
      <w:r>
        <w:t xml:space="preserve">30.05.2011 N 25                                            </w:t>
      </w:r>
      <w:r>
        <w:t>г. Краснодар</w:t>
      </w:r>
    </w:p>
    <w:p w:rsidR="00000000" w:rsidRDefault="00A95ED1">
      <w:pPr>
        <w:pStyle w:val="HTML"/>
      </w:pPr>
    </w:p>
    <w:p w:rsidR="00000000" w:rsidRDefault="00A95ED1">
      <w:pPr>
        <w:pStyle w:val="HTML"/>
      </w:pPr>
      <w:r>
        <w:t>Об установлении режима рабочего времени</w:t>
      </w:r>
    </w:p>
    <w:p w:rsidR="00000000" w:rsidRDefault="00A95E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5ED1">
      <w:pPr>
        <w:pStyle w:val="just"/>
      </w:pPr>
      <w:r>
        <w:t>ПРИКАЗЫВАЮ:</w:t>
      </w:r>
    </w:p>
    <w:p w:rsidR="00000000" w:rsidRDefault="00A95ED1">
      <w:pPr>
        <w:pStyle w:val="just"/>
      </w:pPr>
      <w:r>
        <w:t>1. Установить с 01.06.2011 до 31.12.2011 менеджеру отдела рекламы Машковцеву Д.А.:</w:t>
      </w:r>
    </w:p>
    <w:p w:rsidR="00000000" w:rsidRDefault="00A95ED1">
      <w:pPr>
        <w:pStyle w:val="just"/>
      </w:pPr>
      <w:r>
        <w:t>1.1. Режим гибкого рабочего времени с неполной рабочей неделей продолжительностью 20 часов.</w:t>
      </w:r>
    </w:p>
    <w:p w:rsidR="00000000" w:rsidRDefault="00A95ED1">
      <w:pPr>
        <w:pStyle w:val="just"/>
      </w:pPr>
      <w:r>
        <w:t>1.2. Трехдневн</w:t>
      </w:r>
      <w:r>
        <w:t>ую рабочую неделю - понедельник, среда, пятница, выходные дни - вторник, четверг, суббота, воскресенье.</w:t>
      </w:r>
    </w:p>
    <w:p w:rsidR="00000000" w:rsidRDefault="00A95ED1">
      <w:pPr>
        <w:pStyle w:val="just"/>
      </w:pPr>
      <w:r>
        <w:t>1.3. Фиксированное время (обязательное присутствие на рабочем месте) - с 10.30 до 13.00.</w:t>
      </w:r>
    </w:p>
    <w:p w:rsidR="00000000" w:rsidRDefault="00A95ED1">
      <w:pPr>
        <w:pStyle w:val="just"/>
      </w:pPr>
      <w:r>
        <w:t>1.4. Перерыв для отдыха и питания - с 13.00 до 13.45.</w:t>
      </w:r>
    </w:p>
    <w:p w:rsidR="00000000" w:rsidRDefault="00A95ED1">
      <w:pPr>
        <w:pStyle w:val="just"/>
      </w:pPr>
      <w:r>
        <w:t>2. С учет</w:t>
      </w:r>
      <w:r>
        <w:t>ом того что при осуществлении Машковцевым Д.А. трудовой функции не может быть соблюдена установленная ежедневная и еженедельная продолжительность рабочего времени, ввести в соответствии со ст. 104 ТК РФ суммированный учет рабочего времени начиная с 01.06.2</w:t>
      </w:r>
      <w:r>
        <w:t>011.</w:t>
      </w:r>
    </w:p>
    <w:p w:rsidR="00000000" w:rsidRDefault="00A95ED1">
      <w:pPr>
        <w:pStyle w:val="just"/>
      </w:pPr>
      <w:r>
        <w:t>2.1. Установить учетный период - один месяц.</w:t>
      </w:r>
    </w:p>
    <w:p w:rsidR="00000000" w:rsidRDefault="00A95E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5ED1">
      <w:pPr>
        <w:pStyle w:val="just"/>
      </w:pPr>
      <w:r>
        <w:t>Основание: дополнительное соглашение от 30.05.2011 N 1 к трудовому договору от 31.12.2010 N 5.</w:t>
      </w:r>
    </w:p>
    <w:p w:rsidR="00000000" w:rsidRDefault="00A95E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5ED1">
      <w:pPr>
        <w:pStyle w:val="just"/>
      </w:pPr>
      <w:r>
        <w:t>Директор Кукушкин</w:t>
      </w:r>
    </w:p>
    <w:p w:rsidR="00000000" w:rsidRDefault="00A95E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5ED1">
      <w:pPr>
        <w:pStyle w:val="just"/>
      </w:pPr>
      <w:r>
        <w:t>С приказом ознакомлен:</w:t>
      </w:r>
    </w:p>
    <w:p w:rsidR="00000000" w:rsidRDefault="00A95ED1">
      <w:pPr>
        <w:pStyle w:val="just"/>
      </w:pPr>
      <w:r>
        <w:t>менеджер Машковцев</w:t>
      </w:r>
    </w:p>
    <w:p w:rsidR="00000000" w:rsidRDefault="00A95E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5ED1">
      <w:pPr>
        <w:pStyle w:val="right"/>
      </w:pPr>
      <w:r>
        <w:t xml:space="preserve">Источник - "Оплата труда: бухгалтерский учет и </w:t>
      </w:r>
      <w:r>
        <w:t>налогообложение", 2011, № 7</w:t>
      </w:r>
    </w:p>
    <w:p w:rsidR="00000000" w:rsidRDefault="00A95E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https://порядокправа.рф/obrazecy/prikaz_ob_ustanovlenii_rabotniku_rezhima_gibkogo_rabochego_vremeni_obrazec_zapolneniya.htm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ED1"/>
    <w:rsid w:val="00A95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DB0555-4512-4C29-A570-64731EE18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stanovlenii_rabotniku_rezhima_gibkogo_rabochego_vremen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247</Words>
  <Characters>1412</Characters>
  <Application>Microsoft Office Word</Application>
  <DocSecurity>0</DocSecurity>
  <Lines>11</Lines>
  <Paragraphs>3</Paragraphs>
  <ScaleCrop>false</ScaleCrop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установлении работнику режима гибкого рабочего времени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2022-08-16T12:36:00Z</dcterms:created>
  <dcterms:modified xsi:type="dcterms:W3CDTF">2022-08-16T12:36:00Z</dcterms:modified>
</cp:coreProperties>
</file>