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FA1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коллективной (бригадной) материальной ответственности (образец заполнения). Вариант 2</w:t>
      </w:r>
    </w:p>
    <w:p w:rsidR="00000000" w:rsidRDefault="00054FA1">
      <w:pPr>
        <w:pStyle w:val="HTML"/>
      </w:pPr>
      <w:r>
        <w:t xml:space="preserve">             Общество с ограниченной ответственностью "ФОРТУНА"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г. Москва                                                    05.09.2013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ПРИКАЗ N 1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Об установлении коллективной (бригадной)</w:t>
      </w:r>
    </w:p>
    <w:p w:rsidR="00000000" w:rsidRDefault="00054FA1">
      <w:pPr>
        <w:pStyle w:val="HTML"/>
      </w:pPr>
      <w:r>
        <w:t>материальной ответственности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В связи с необходимостью обеспечить сохранность имущества склада отдела</w:t>
      </w:r>
    </w:p>
    <w:p w:rsidR="00000000" w:rsidRDefault="00054FA1">
      <w:pPr>
        <w:pStyle w:val="HTML"/>
      </w:pPr>
      <w:r>
        <w:t>приема  и  в  связи  с  невозможностью разграничить ответственность каждого</w:t>
      </w:r>
    </w:p>
    <w:p w:rsidR="00000000" w:rsidRDefault="00054FA1">
      <w:pPr>
        <w:pStyle w:val="HTML"/>
      </w:pPr>
      <w:r>
        <w:t>работника в случае причин</w:t>
      </w:r>
      <w:r>
        <w:t>ения ущерба, руководствуясь ст. 245 ТК РФ,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ПРИКАЗЫВАЮ: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1.    Установить    полную    коллективную   (бригадную)   материальную</w:t>
      </w:r>
    </w:p>
    <w:p w:rsidR="00000000" w:rsidRDefault="00054FA1">
      <w:pPr>
        <w:pStyle w:val="HTML"/>
      </w:pPr>
      <w:r>
        <w:t>ответственность  работников  отдела  приема,  выполняющих работы по приему,</w:t>
      </w:r>
    </w:p>
    <w:p w:rsidR="00000000" w:rsidRDefault="00054FA1">
      <w:pPr>
        <w:pStyle w:val="HTML"/>
      </w:pPr>
      <w:r>
        <w:t>хранению и отпуску продукции ООО "ФОРТУНА".</w:t>
      </w:r>
    </w:p>
    <w:p w:rsidR="00000000" w:rsidRDefault="00054FA1">
      <w:pPr>
        <w:pStyle w:val="HTML"/>
      </w:pPr>
      <w:r>
        <w:t>2.  Вкл</w:t>
      </w:r>
      <w:r>
        <w:t>ючить  в  состав  коллектива  (бригады) работников отдела приема</w:t>
      </w:r>
    </w:p>
    <w:p w:rsidR="00000000" w:rsidRDefault="00054FA1">
      <w:pPr>
        <w:pStyle w:val="HTML"/>
      </w:pPr>
      <w:r>
        <w:t>(Приложение 1 "Перечень работников отдела приема").</w:t>
      </w:r>
    </w:p>
    <w:p w:rsidR="00000000" w:rsidRDefault="00054FA1">
      <w:pPr>
        <w:pStyle w:val="HTML"/>
      </w:pPr>
      <w:r>
        <w:t>3.  Назначить  руководителем  коллектива  (бригады)  начальника  отдела</w:t>
      </w:r>
    </w:p>
    <w:p w:rsidR="00000000" w:rsidRDefault="00054FA1">
      <w:pPr>
        <w:pStyle w:val="HTML"/>
      </w:pPr>
      <w:r>
        <w:t>приема Петрова Ивана Сергеевича.</w:t>
      </w:r>
    </w:p>
    <w:p w:rsidR="00000000" w:rsidRDefault="00054FA1">
      <w:pPr>
        <w:pStyle w:val="HTML"/>
      </w:pPr>
      <w:r>
        <w:t>4.  Начальнику  отдела  кадров  Си</w:t>
      </w:r>
      <w:r>
        <w:t>доровой  Виктории  Петровне в срок до</w:t>
      </w:r>
    </w:p>
    <w:p w:rsidR="00000000" w:rsidRDefault="00054FA1">
      <w:pPr>
        <w:pStyle w:val="HTML"/>
      </w:pPr>
      <w:r>
        <w:t>09.09.2013:</w:t>
      </w:r>
    </w:p>
    <w:p w:rsidR="00000000" w:rsidRDefault="00054FA1">
      <w:pPr>
        <w:pStyle w:val="HTML"/>
      </w:pPr>
      <w:r>
        <w:t>4.1.  ознакомить  с  настоящим  Приказом  под подпись работников отдела</w:t>
      </w:r>
    </w:p>
    <w:p w:rsidR="00000000" w:rsidRDefault="00054FA1">
      <w:pPr>
        <w:pStyle w:val="HTML"/>
      </w:pPr>
      <w:r>
        <w:t>приема;</w:t>
      </w:r>
    </w:p>
    <w:p w:rsidR="00000000" w:rsidRDefault="00054FA1">
      <w:pPr>
        <w:pStyle w:val="HTML"/>
      </w:pPr>
      <w:r>
        <w:t>4.2. разъяснить данным работникам их права и обязанности, возникающие в</w:t>
      </w:r>
    </w:p>
    <w:p w:rsidR="00000000" w:rsidRDefault="00054FA1">
      <w:pPr>
        <w:pStyle w:val="HTML"/>
      </w:pPr>
      <w:r>
        <w:t>связи с подписанием договора о полной материальной отв</w:t>
      </w:r>
      <w:r>
        <w:t>етственности;</w:t>
      </w:r>
    </w:p>
    <w:p w:rsidR="00000000" w:rsidRDefault="00054FA1">
      <w:pPr>
        <w:pStyle w:val="HTML"/>
      </w:pPr>
      <w:r>
        <w:t>4.3.  обеспечить  подписание  данными  работниками  договора  о  полной</w:t>
      </w:r>
    </w:p>
    <w:p w:rsidR="00000000" w:rsidRDefault="00054FA1">
      <w:pPr>
        <w:pStyle w:val="HTML"/>
      </w:pPr>
      <w:r>
        <w:t>коллективной (бригадной) материальной ответственности.</w:t>
      </w:r>
    </w:p>
    <w:p w:rsidR="00000000" w:rsidRDefault="00054FA1">
      <w:pPr>
        <w:pStyle w:val="HTML"/>
      </w:pPr>
      <w:r>
        <w:t>5. Контроль исполнения настоящего Приказа оставляю за собой.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Генеральный директор          Лакин          (Лакин Александр Иванович)</w:t>
      </w:r>
    </w:p>
    <w:p w:rsidR="00000000" w:rsidRDefault="00054FA1">
      <w:pPr>
        <w:pStyle w:val="HTML"/>
      </w:pPr>
    </w:p>
    <w:p w:rsidR="00000000" w:rsidRDefault="00054FA1">
      <w:pPr>
        <w:pStyle w:val="HTML"/>
      </w:pPr>
      <w:r>
        <w:t>С приказом ознакомлен(а):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3"/>
        <w:rPr>
          <w:rFonts w:eastAsia="Times New Roman"/>
        </w:rPr>
      </w:pPr>
      <w:r>
        <w:rPr>
          <w:rFonts w:eastAsia="Times New Roman"/>
        </w:rPr>
        <w:t>Должность Личная подпись Расшифровка подписи Дата</w:t>
      </w:r>
    </w:p>
    <w:p w:rsidR="00000000" w:rsidRDefault="00054FA1">
      <w:pPr>
        <w:pStyle w:val="left"/>
      </w:pPr>
      <w:r>
        <w:t>Начальник отдела кадров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Сидорова Виктория П</w:t>
      </w:r>
      <w:r>
        <w:t>етровна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Начальника отдела приема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Петров Иван Сергеевич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Главный специалист отдела приема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Иванов Андрей Михайлович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Ведущий специалист отдела приема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Комарова Анна Васильевна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Старший специалист отдела приема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left"/>
      </w:pPr>
      <w:r>
        <w:t>Майорова Ирина Александровна</w:t>
      </w:r>
    </w:p>
    <w:p w:rsidR="00000000" w:rsidRDefault="00054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A1">
      <w:pPr>
        <w:pStyle w:val="right"/>
      </w:pPr>
      <w:r>
        <w:t>Источник - "Кадровик.ру", 2014, № 1</w:t>
      </w:r>
    </w:p>
    <w:p w:rsidR="00000000" w:rsidRDefault="00054F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https://порядокправа.рф/obrazecy/prikaz_ob_ustanovlenii_kollektivnoj_brigadnoj_materialnoj_otvetstvennosti_obrazec_zapolneniya_2.htm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A1"/>
    <w:rsid w:val="0005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47A09-E590-4E36-AD8D-03390A39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kollektivnoj_brigadnoj_materialnoj_otvetstvennost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коллективной (бригадной) материальной ответственности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