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26ADD">
      <w:pPr>
        <w:pStyle w:val="1"/>
        <w:rPr>
          <w:rFonts w:eastAsia="Times New Roman"/>
        </w:rPr>
      </w:pPr>
      <w:r>
        <w:rPr>
          <w:rFonts w:eastAsia="Times New Roman"/>
        </w:rPr>
        <w:t>Приказ об обеспечении сотрудников организации служебными средствами связи - сотовыми телефонами (примерный образец)</w:t>
      </w:r>
    </w:p>
    <w:p w:rsidR="00000000" w:rsidRDefault="00826ADD">
      <w:pPr>
        <w:pStyle w:val="3"/>
        <w:rPr>
          <w:rFonts w:eastAsia="Times New Roman"/>
        </w:rPr>
      </w:pPr>
      <w:r>
        <w:rPr>
          <w:rFonts w:eastAsia="Times New Roman"/>
        </w:rPr>
        <w:t>ООО "Доставим быстро"</w:t>
      </w:r>
    </w:p>
    <w:p w:rsidR="00000000" w:rsidRDefault="00826ADD">
      <w:pPr>
        <w:pStyle w:val="3"/>
        <w:rPr>
          <w:rFonts w:eastAsia="Times New Roman"/>
        </w:rPr>
      </w:pPr>
      <w:r>
        <w:rPr>
          <w:rFonts w:eastAsia="Times New Roman"/>
        </w:rPr>
        <w:t>Приказ</w:t>
      </w:r>
    </w:p>
    <w:p w:rsidR="00000000" w:rsidRDefault="00826ADD">
      <w:pPr>
        <w:pStyle w:val="just"/>
      </w:pPr>
      <w:r>
        <w:t>г. Москва</w:t>
      </w:r>
    </w:p>
    <w:p w:rsidR="00000000" w:rsidRDefault="00826ADD">
      <w:pPr>
        <w:pStyle w:val="just"/>
      </w:pPr>
      <w:r>
        <w:t>16 февраля 2011 г.</w:t>
      </w:r>
    </w:p>
    <w:p w:rsidR="00000000" w:rsidRDefault="00826ADD">
      <w:pPr>
        <w:spacing w:after="240"/>
        <w:rPr>
          <w:rFonts w:ascii="Times New Roman" w:eastAsia="Times New Roman" w:hAnsi="Times New Roman"/>
          <w:sz w:val="24"/>
          <w:szCs w:val="24"/>
        </w:rPr>
      </w:pPr>
    </w:p>
    <w:p w:rsidR="00000000" w:rsidRDefault="00826ADD">
      <w:pPr>
        <w:pStyle w:val="just"/>
      </w:pPr>
      <w:r>
        <w:t>В целях обеспечения постоянного контроля за деятельностью сотрудников курьерской службы, а также для обеспечения возможности оперативной и своевременной связи с сотрудниками при решении сложных и неотложных задач</w:t>
      </w:r>
    </w:p>
    <w:p w:rsidR="00000000" w:rsidRDefault="00826ADD">
      <w:pPr>
        <w:spacing w:after="240"/>
        <w:rPr>
          <w:rFonts w:ascii="Times New Roman" w:eastAsia="Times New Roman" w:hAnsi="Times New Roman"/>
          <w:sz w:val="24"/>
          <w:szCs w:val="24"/>
        </w:rPr>
      </w:pPr>
    </w:p>
    <w:p w:rsidR="00000000" w:rsidRDefault="00826ADD">
      <w:pPr>
        <w:pStyle w:val="just"/>
      </w:pPr>
      <w:r>
        <w:t>приказываю:</w:t>
      </w:r>
    </w:p>
    <w:p w:rsidR="00000000" w:rsidRDefault="00826ADD">
      <w:pPr>
        <w:spacing w:after="240"/>
        <w:rPr>
          <w:rFonts w:ascii="Times New Roman" w:eastAsia="Times New Roman" w:hAnsi="Times New Roman"/>
          <w:sz w:val="24"/>
          <w:szCs w:val="24"/>
        </w:rPr>
      </w:pPr>
    </w:p>
    <w:p w:rsidR="00000000" w:rsidRDefault="00826ADD">
      <w:pPr>
        <w:pStyle w:val="just"/>
      </w:pPr>
      <w:r>
        <w:t>1. Выдавать сотрудникам курье</w:t>
      </w:r>
      <w:r>
        <w:t>рской службы, занимающим должности "Курьер" и "Старший курьер", по их письменному заявлению служебные средства связи - сотовые телефоны, подключенные к тарифу оператора связи.</w:t>
      </w:r>
    </w:p>
    <w:p w:rsidR="00000000" w:rsidRDefault="00826ADD">
      <w:pPr>
        <w:pStyle w:val="just"/>
      </w:pPr>
      <w:r>
        <w:t>2. Установить, что сотрудники вправе использовать служебные средства связи как в</w:t>
      </w:r>
      <w:r>
        <w:t xml:space="preserve"> рабочее время, так и за его пределами, если это необходимо для выполнения возложенных на них служебных обязанностей. При этом по фактам использования служебных средств связи во внерабочее время сотрудники обязаны составлять докладные записки не реже чем р</w:t>
      </w:r>
      <w:r>
        <w:t>аз в 10 рабочих дней.</w:t>
      </w:r>
    </w:p>
    <w:p w:rsidR="00000000" w:rsidRDefault="00826ADD">
      <w:pPr>
        <w:pStyle w:val="just"/>
      </w:pPr>
      <w:r>
        <w:t>3. Установить, что оплата переговоров, произведенных сотрудниками с использованием служебных средств связи в интересах организации, производится в полном размере за счет средств организации.</w:t>
      </w:r>
    </w:p>
    <w:p w:rsidR="00000000" w:rsidRDefault="00826ADD">
      <w:pPr>
        <w:pStyle w:val="just"/>
      </w:pPr>
      <w:r>
        <w:t>4. Установить, что сотрудники, получившие с</w:t>
      </w:r>
      <w:r>
        <w:t>лужебные средства связи, обязаны ежемесячно, не позднее десятого рабочего дня месяца, следующего за отчетным, представлять в бухгалтерию служебную записку, содержащую отчет об использовании служебных средств связи. В случае нарушения сроков представления д</w:t>
      </w:r>
      <w:r>
        <w:t>анного отчета сотрудник лишается права на использование служебных средств связи с одиннадцатого рабочего дня текущего месяца.</w:t>
      </w:r>
    </w:p>
    <w:p w:rsidR="00000000" w:rsidRDefault="00826ADD">
      <w:pPr>
        <w:pStyle w:val="just"/>
      </w:pPr>
      <w:r>
        <w:t>5. Поручаю юридическому отделу в месячный срок разработать регламент использования служебных средств связи и форму отчетности.</w:t>
      </w:r>
    </w:p>
    <w:p w:rsidR="00000000" w:rsidRDefault="00826ADD">
      <w:pPr>
        <w:pStyle w:val="just"/>
      </w:pPr>
      <w:r>
        <w:lastRenderedPageBreak/>
        <w:t xml:space="preserve">6. </w:t>
      </w:r>
      <w:r>
        <w:t>Поручаю кадровой службе в десятидневный срок известить работников о возможности использования служебных средств связи, собрать необходимые заявления и передать их в бухгалтерию с сопроводительной запиской, содержащей указание на общее количество сотруднико</w:t>
      </w:r>
      <w:r>
        <w:t>в, нуждающихся в обеспечении служебными средствами связи.</w:t>
      </w:r>
    </w:p>
    <w:p w:rsidR="00000000" w:rsidRDefault="00826ADD">
      <w:pPr>
        <w:pStyle w:val="just"/>
      </w:pPr>
      <w:r>
        <w:t>7. Поручаю бухгалтерской службе в месячный срок с момента получения заявок и служебной записки, указанной в п. 6 настоящего Приказа, обеспечить приобретение нужного количества телефонных аппаратов и</w:t>
      </w:r>
      <w:r>
        <w:t xml:space="preserve"> заключение договоров с оператором связи.</w:t>
      </w:r>
    </w:p>
    <w:p w:rsidR="00000000" w:rsidRDefault="00826ADD">
      <w:pPr>
        <w:pStyle w:val="just"/>
      </w:pPr>
      <w:r>
        <w:t>8. Контроль за исполнением настоящего Приказа поручаю заместителю директора по общим вопросам Седову Н.П.</w:t>
      </w:r>
    </w:p>
    <w:p w:rsidR="00000000" w:rsidRDefault="00826ADD">
      <w:pPr>
        <w:spacing w:after="240"/>
        <w:rPr>
          <w:rFonts w:ascii="Times New Roman" w:eastAsia="Times New Roman" w:hAnsi="Times New Roman"/>
          <w:sz w:val="24"/>
          <w:szCs w:val="24"/>
        </w:rPr>
      </w:pPr>
    </w:p>
    <w:p w:rsidR="00000000" w:rsidRDefault="00826ADD">
      <w:pPr>
        <w:pStyle w:val="HTML"/>
      </w:pPr>
      <w:r>
        <w:t xml:space="preserve">    Директор                                                Н.П.Добролюбова</w:t>
      </w:r>
    </w:p>
    <w:p w:rsidR="00000000" w:rsidRDefault="00826ADD">
      <w:pPr>
        <w:spacing w:after="240"/>
        <w:rPr>
          <w:rFonts w:ascii="Times New Roman" w:eastAsia="Times New Roman" w:hAnsi="Times New Roman"/>
          <w:sz w:val="24"/>
          <w:szCs w:val="24"/>
        </w:rPr>
      </w:pPr>
    </w:p>
    <w:p w:rsidR="00000000" w:rsidRDefault="00826ADD">
      <w:pPr>
        <w:pStyle w:val="right"/>
      </w:pPr>
      <w:r>
        <w:t>Источник - "Новая бухгалтерия"</w:t>
      </w:r>
      <w:r>
        <w:t>, 2011, № 3</w:t>
      </w:r>
    </w:p>
    <w:p w:rsidR="00000000" w:rsidRDefault="00826AD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https://порядокправа.рф/obrazecy/prikaz_ob_obespechenii_sotrudnikov_organizacii_sluzhebnymi_sredstvami_svyazi_sotovymi_telefonami_pri.htm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26ADD"/>
    <w:rsid w:val="00826A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4E13B70-EC0C-4843-A59D-82457E48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ikaz_ob_obespechenii_sotrudnikov_organizacii_sluzhebnymi_sredstvami_svyazi_sotovymi_telefonami_pr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об обеспечении сотрудников организации служебными средствами связи - сотовыми телефонами (примерный образец) - DOC</dc:title>
  <dc:subject/>
  <dc:creator>Максим Давыдченков</dc:creator>
  <cp:keywords/>
  <dc:description/>
  <cp:lastModifiedBy>Максим Давыдченков</cp:lastModifiedBy>
  <cp:revision>2</cp:revision>
  <dcterms:created xsi:type="dcterms:W3CDTF">2022-08-16T12:07:00Z</dcterms:created>
  <dcterms:modified xsi:type="dcterms:W3CDTF">2022-08-16T12:07:00Z</dcterms:modified>
</cp:coreProperties>
</file>