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61EB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конкурсной комиссии (образец заполнения)</w:t>
      </w:r>
    </w:p>
    <w:p w:rsidR="00000000" w:rsidRDefault="008661EB">
      <w:pPr>
        <w:pStyle w:val="right"/>
      </w:pPr>
      <w:r>
        <w:t xml:space="preserve">Приказ о создании конкурсной комиссии </w:t>
      </w:r>
    </w:p>
    <w:p w:rsidR="00000000" w:rsidRDefault="00866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1EB">
      <w:pPr>
        <w:pStyle w:val="3"/>
        <w:rPr>
          <w:rFonts w:eastAsia="Times New Roman"/>
        </w:rPr>
      </w:pPr>
      <w:r>
        <w:rPr>
          <w:rFonts w:eastAsia="Times New Roman"/>
        </w:rPr>
        <w:t>ПРИКАЗ о создании конкурсной комиссии по определению поставщиков (подрядчиков, исполнителей)</w:t>
      </w:r>
    </w:p>
    <w:p w:rsidR="00000000" w:rsidRDefault="008661EB">
      <w:pPr>
        <w:pStyle w:val="left"/>
        <w:spacing w:after="240" w:afterAutospacing="0"/>
      </w:pPr>
      <w:r>
        <w:t xml:space="preserve">N 7 09.01.2014 </w:t>
      </w:r>
    </w:p>
    <w:p w:rsidR="00000000" w:rsidRDefault="008661EB">
      <w:pPr>
        <w:pStyle w:val="just"/>
      </w:pPr>
      <w:r>
        <w:t>В соответствии с ч. 3 ст. 39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</w:p>
    <w:p w:rsidR="00000000" w:rsidRDefault="00866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1EB">
      <w:pPr>
        <w:pStyle w:val="just"/>
      </w:pPr>
      <w:r>
        <w:t>ПРИКАЗЫВАЮ:</w:t>
      </w:r>
    </w:p>
    <w:p w:rsidR="00000000" w:rsidRDefault="00866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1EB">
      <w:pPr>
        <w:pStyle w:val="just"/>
      </w:pPr>
      <w:r>
        <w:t>1. Создать конкурсную комиссию по определению поставщико</w:t>
      </w:r>
      <w:r>
        <w:t>в, подрядчиков, исполнителей для заключения контрактов на поставку товаров, выполнение работ, оказание услуг путем проведения конкурсов.</w:t>
      </w:r>
    </w:p>
    <w:p w:rsidR="00000000" w:rsidRDefault="008661EB">
      <w:pPr>
        <w:pStyle w:val="just"/>
      </w:pPr>
      <w:r>
        <w:t>2. Утвердить состав конкурсной комиссии (приложение N 1).</w:t>
      </w:r>
    </w:p>
    <w:p w:rsidR="00000000" w:rsidRDefault="008661EB">
      <w:pPr>
        <w:pStyle w:val="just"/>
      </w:pPr>
      <w:r>
        <w:t>3. Определить порядок работы конкурсной комиссии в соответств</w:t>
      </w:r>
      <w:r>
        <w:t>ии с положением о конкурсной комиссии (Приложение N 1 к приказу от 09.01.2014 N 6).</w:t>
      </w:r>
    </w:p>
    <w:p w:rsidR="00000000" w:rsidRDefault="008661EB">
      <w:pPr>
        <w:pStyle w:val="just"/>
      </w:pPr>
      <w:r>
        <w:t>4. Признать утратившим силу приказ от 17 июня 2013 г. N 128.</w:t>
      </w:r>
    </w:p>
    <w:p w:rsidR="00000000" w:rsidRDefault="008661EB">
      <w:pPr>
        <w:pStyle w:val="just"/>
      </w:pPr>
      <w:r>
        <w:t>5. Ознакомить членов конкурсной комиссии с настоящим приказом под подпись.</w:t>
      </w:r>
    </w:p>
    <w:p w:rsidR="00000000" w:rsidRDefault="008661EB">
      <w:pPr>
        <w:pStyle w:val="just"/>
      </w:pPr>
      <w:r>
        <w:t>6. Контроль за исполнением настоящег</w:t>
      </w:r>
      <w:r>
        <w:t>о приказа оставляю за собой.</w:t>
      </w:r>
    </w:p>
    <w:p w:rsidR="00000000" w:rsidRDefault="00866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1EB">
      <w:pPr>
        <w:pStyle w:val="right"/>
      </w:pPr>
      <w:r>
        <w:t xml:space="preserve">Руководитель ________________________ </w:t>
      </w:r>
      <w:r>
        <w:br/>
        <w:t xml:space="preserve">(наименование заказчика) </w:t>
      </w:r>
      <w:r>
        <w:br/>
        <w:t>С.С. Нестеров</w:t>
      </w:r>
    </w:p>
    <w:p w:rsidR="00000000" w:rsidRDefault="00866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1EB">
      <w:pPr>
        <w:pStyle w:val="right"/>
      </w:pPr>
      <w:r>
        <w:t>Приложение N 1</w:t>
      </w:r>
    </w:p>
    <w:p w:rsidR="00000000" w:rsidRDefault="00866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1E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Состав конкурсной комиссии по определению поставщиков (подрядчиков, исполнителей) (утв. приказом от 09.01.2014 N 7)</w:t>
      </w:r>
    </w:p>
    <w:p w:rsidR="00000000" w:rsidRDefault="008661EB">
      <w:pPr>
        <w:pStyle w:val="just"/>
      </w:pPr>
      <w:r>
        <w:t>Председатель к</w:t>
      </w:r>
      <w:r>
        <w:t>онкурсной комиссии:</w:t>
      </w:r>
    </w:p>
    <w:p w:rsidR="00000000" w:rsidRDefault="008661EB">
      <w:pPr>
        <w:pStyle w:val="just"/>
      </w:pPr>
      <w:r>
        <w:t>Степанов Анатолий Федорович - первый заместитель руководителя.</w:t>
      </w:r>
    </w:p>
    <w:p w:rsidR="00000000" w:rsidRDefault="008661EB">
      <w:pPr>
        <w:pStyle w:val="just"/>
      </w:pPr>
      <w:r>
        <w:t>Заместитель председателя конкурсной комиссии:</w:t>
      </w:r>
    </w:p>
    <w:p w:rsidR="00000000" w:rsidRDefault="008661EB">
      <w:pPr>
        <w:pStyle w:val="just"/>
      </w:pPr>
      <w:r>
        <w:t>Стешин Александр Александрович - начальник правового управления.</w:t>
      </w:r>
    </w:p>
    <w:p w:rsidR="00000000" w:rsidRDefault="008661EB">
      <w:pPr>
        <w:pStyle w:val="just"/>
      </w:pPr>
      <w:r>
        <w:t>Члены конкурсной комиссии:</w:t>
      </w:r>
    </w:p>
    <w:p w:rsidR="00000000" w:rsidRDefault="008661EB">
      <w:pPr>
        <w:pStyle w:val="just"/>
      </w:pPr>
      <w:r>
        <w:t>Дугин Николай Александрович - начал</w:t>
      </w:r>
      <w:r>
        <w:t>ьник консультационно-экспертного отдела правового управления;</w:t>
      </w:r>
    </w:p>
    <w:p w:rsidR="00000000" w:rsidRDefault="008661EB">
      <w:pPr>
        <w:pStyle w:val="just"/>
      </w:pPr>
      <w:r>
        <w:t>Терентьева Анна Сергеевна - начальник отдела материально-технического обеспечения;</w:t>
      </w:r>
    </w:p>
    <w:p w:rsidR="00000000" w:rsidRDefault="008661EB">
      <w:pPr>
        <w:pStyle w:val="just"/>
      </w:pPr>
      <w:r>
        <w:t>Свиридова Ольга Николаевна - начальник управления делами.</w:t>
      </w:r>
    </w:p>
    <w:p w:rsidR="00000000" w:rsidRDefault="008661EB">
      <w:pPr>
        <w:pStyle w:val="just"/>
      </w:pPr>
      <w:r>
        <w:t>Секретарь конкурсной комиссии:</w:t>
      </w:r>
    </w:p>
    <w:p w:rsidR="00000000" w:rsidRDefault="008661EB">
      <w:pPr>
        <w:pStyle w:val="just"/>
      </w:pPr>
      <w:r>
        <w:t>Туманова Анна Павловна - ведущий специалист отдела материально-технического обеспечения.</w:t>
      </w:r>
    </w:p>
    <w:p w:rsidR="00000000" w:rsidRDefault="008661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https://порядокправа.рф/obrazecy/prikaz_o_sozdanii_konkursnoj_komissii_obrazec_zapolneniya.htm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1EB"/>
    <w:rsid w:val="0086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C0609C-FFC1-4DCA-9C75-D9845A774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nkursnoj_komiss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конкурсной комиссии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2022-08-16T03:03:00Z</dcterms:created>
  <dcterms:modified xsi:type="dcterms:W3CDTF">2022-08-16T03:03:00Z</dcterms:modified>
</cp:coreProperties>
</file>