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905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расследованию несчастного случая на производстве (пример)</w:t>
      </w:r>
    </w:p>
    <w:p w:rsidR="00000000" w:rsidRDefault="00D20905">
      <w:pPr>
        <w:pStyle w:val="3"/>
        <w:rPr>
          <w:rFonts w:eastAsia="Times New Roman"/>
        </w:rPr>
      </w:pPr>
      <w:r>
        <w:rPr>
          <w:rFonts w:eastAsia="Times New Roman"/>
        </w:rPr>
        <w:t>ЗАО "Мотив"</w:t>
      </w:r>
    </w:p>
    <w:p w:rsidR="00000000" w:rsidRDefault="00D20905">
      <w:pPr>
        <w:pStyle w:val="3"/>
        <w:rPr>
          <w:rFonts w:eastAsia="Times New Roman"/>
        </w:rPr>
      </w:pPr>
      <w:r>
        <w:rPr>
          <w:rFonts w:eastAsia="Times New Roman"/>
        </w:rPr>
        <w:t>Приказ N 24</w:t>
      </w:r>
    </w:p>
    <w:p w:rsidR="00000000" w:rsidRDefault="00D20905">
      <w:pPr>
        <w:pStyle w:val="HTML"/>
      </w:pPr>
      <w:r>
        <w:t xml:space="preserve">    от 16 мая 2009 г.                                     г. Ростов-на-Дону</w:t>
      </w:r>
    </w:p>
    <w:p w:rsidR="00000000" w:rsidRDefault="00D20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905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создании комиссии </w:t>
      </w:r>
      <w:r>
        <w:rPr>
          <w:rFonts w:eastAsia="Times New Roman"/>
        </w:rPr>
        <w:t>по расследованию несчастного случая на производстве</w:t>
      </w:r>
    </w:p>
    <w:p w:rsidR="00000000" w:rsidRDefault="00D20905">
      <w:pPr>
        <w:pStyle w:val="just"/>
      </w:pPr>
      <w:r>
        <w:t>В целях расследования несчастного случая, произошедшего при выполнении работ на копировальном аппарате 16 мая 2009 г. в 10 часов 30 минут, в результате которого дизайнер Шматко Т.Ф. получил травму руки,</w:t>
      </w:r>
    </w:p>
    <w:p w:rsidR="00000000" w:rsidRDefault="00D20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905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D20905">
      <w:pPr>
        <w:pStyle w:val="just"/>
      </w:pPr>
      <w:r>
        <w:t>1. Сформировать комиссию по расследованию несчастного случая в следующем составе:</w:t>
      </w:r>
    </w:p>
    <w:p w:rsidR="00000000" w:rsidRDefault="00D20905">
      <w:pPr>
        <w:pStyle w:val="just"/>
      </w:pPr>
      <w:r>
        <w:t>1) Петров Д.А. - начальник службы безопасности (руководитель комиссии);</w:t>
      </w:r>
    </w:p>
    <w:p w:rsidR="00000000" w:rsidRDefault="00D20905">
      <w:pPr>
        <w:pStyle w:val="just"/>
      </w:pPr>
      <w:r>
        <w:t>2) Белохвостикова Н.Н. - начальник службы персонала (заместитель руководителя комиссии);</w:t>
      </w:r>
    </w:p>
    <w:p w:rsidR="00000000" w:rsidRDefault="00D20905">
      <w:pPr>
        <w:pStyle w:val="just"/>
      </w:pPr>
      <w:r>
        <w:t>3</w:t>
      </w:r>
      <w:r>
        <w:t>) Ковалева О.Б. - администратор офиса (секретарь комиссии).</w:t>
      </w:r>
    </w:p>
    <w:p w:rsidR="00000000" w:rsidRDefault="00D20905">
      <w:pPr>
        <w:pStyle w:val="just"/>
      </w:pPr>
      <w:r>
        <w:t>2. Комиссии приступить к работе немедленно и руководствоваться при расследовании несчастного случая ст. ст. 229, 230 ТК РФ, другими актами законодательства об охране труда.</w:t>
      </w:r>
    </w:p>
    <w:p w:rsidR="00000000" w:rsidRDefault="00D20905">
      <w:pPr>
        <w:pStyle w:val="just"/>
      </w:pPr>
      <w:r>
        <w:t>3. Администратору офиса</w:t>
      </w:r>
      <w:r>
        <w:t xml:space="preserve"> Ковалевой О.Б. обеспечить составление, ведение и дальнейшее хранение документов по расследованию несчастного случая.</w:t>
      </w:r>
    </w:p>
    <w:p w:rsidR="00000000" w:rsidRDefault="00D20905">
      <w:pPr>
        <w:pStyle w:val="just"/>
      </w:pPr>
      <w:r>
        <w:t>4. Контроль за исполнением настоящего приказа возложить на директора Бранченко М.М.</w:t>
      </w:r>
    </w:p>
    <w:p w:rsidR="00000000" w:rsidRDefault="00D20905">
      <w:pPr>
        <w:pStyle w:val="just"/>
      </w:pPr>
      <w:r>
        <w:t xml:space="preserve">5. Всем работникам предоставлять Комиссии необходимую </w:t>
      </w:r>
      <w:r>
        <w:t>информацию и оказывать всяческое содействие.</w:t>
      </w:r>
    </w:p>
    <w:p w:rsidR="00000000" w:rsidRDefault="00D20905">
      <w:pPr>
        <w:pStyle w:val="just"/>
      </w:pPr>
      <w:r>
        <w:t>6. Настоящий приказ довести до сведения Ковалевой О.Б., Белохвостиковой Н.Н., Петрова Д.А.</w:t>
      </w:r>
    </w:p>
    <w:p w:rsidR="00000000" w:rsidRDefault="00D20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905">
      <w:pPr>
        <w:pStyle w:val="HTML"/>
      </w:pPr>
      <w:r>
        <w:t xml:space="preserve">                     Основание: сообщение о несчастном случае</w:t>
      </w:r>
    </w:p>
    <w:p w:rsidR="00000000" w:rsidRDefault="00D20905">
      <w:pPr>
        <w:pStyle w:val="HTML"/>
      </w:pPr>
      <w:r>
        <w:lastRenderedPageBreak/>
        <w:t>от 16 мая 2009 г., решение выборного профсоюзного</w:t>
      </w:r>
    </w:p>
    <w:p w:rsidR="00000000" w:rsidRDefault="00D20905">
      <w:pPr>
        <w:pStyle w:val="HTML"/>
      </w:pPr>
      <w:r>
        <w:t xml:space="preserve">органа </w:t>
      </w:r>
      <w:r>
        <w:t>N 3 от 16 мая 2009 г., ст. ст. 228 - 230 ТК РФ.</w:t>
      </w:r>
    </w:p>
    <w:p w:rsidR="00000000" w:rsidRDefault="00D20905">
      <w:pPr>
        <w:pStyle w:val="HTML"/>
      </w:pPr>
    </w:p>
    <w:p w:rsidR="00000000" w:rsidRDefault="00D20905">
      <w:pPr>
        <w:pStyle w:val="HTML"/>
      </w:pPr>
      <w:r>
        <w:t>Директор</w:t>
      </w:r>
    </w:p>
    <w:p w:rsidR="00000000" w:rsidRDefault="00D20905">
      <w:pPr>
        <w:pStyle w:val="HTML"/>
      </w:pPr>
      <w:r>
        <w:t>ЗАО "Мотив"                          Бранченко      М.М. Бранченко</w:t>
      </w:r>
    </w:p>
    <w:p w:rsidR="00000000" w:rsidRDefault="00D20905">
      <w:pPr>
        <w:pStyle w:val="HTML"/>
      </w:pPr>
    </w:p>
    <w:p w:rsidR="00000000" w:rsidRDefault="00D20905">
      <w:pPr>
        <w:pStyle w:val="HTML"/>
      </w:pPr>
      <w:r>
        <w:t>С приказом ознакомлены:              Ковалева       О.Б. Ковалева</w:t>
      </w:r>
    </w:p>
    <w:p w:rsidR="00000000" w:rsidRDefault="00D20905">
      <w:pPr>
        <w:pStyle w:val="HTML"/>
      </w:pPr>
      <w:r>
        <w:t>Белохвостикова    Н.Н. Белохвостикова</w:t>
      </w:r>
    </w:p>
    <w:p w:rsidR="00000000" w:rsidRDefault="00D20905">
      <w:pPr>
        <w:pStyle w:val="HTML"/>
      </w:pPr>
      <w:r>
        <w:t xml:space="preserve">Петров        </w:t>
      </w:r>
      <w:r>
        <w:t>Д.А. Петров</w:t>
      </w:r>
    </w:p>
    <w:p w:rsidR="00000000" w:rsidRDefault="00D20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905">
      <w:pPr>
        <w:pStyle w:val="right"/>
      </w:pPr>
      <w:r>
        <w:t>Источник - "Кадровая служба и управление персоналом предприятия", 2009, № 10</w:t>
      </w:r>
    </w:p>
    <w:p w:rsidR="00000000" w:rsidRDefault="00D20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https://порядокправа.рф/obrazecy/prikaz_o_sozdanii_komissii_po_rassledovaniyu_neschastnogo_sluchaya_na_proizvodstve_primer.htm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05"/>
    <w:rsid w:val="00D2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3C417-9778-4366-A466-E56F83A9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rassledovaniyu_neschastnogo_sluchaya_na_proizvodstve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несчастного случая на производстве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2022-08-16T03:01:00Z</dcterms:created>
  <dcterms:modified xsi:type="dcterms:W3CDTF">2022-08-16T03:01:00Z</dcterms:modified>
</cp:coreProperties>
</file>