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1A1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Нарушение требований охраны труда (образец заполнения)</w:t>
      </w:r>
    </w:p>
    <w:p w:rsidR="00000000" w:rsidRDefault="005201A1">
      <w:pPr>
        <w:pStyle w:val="right"/>
      </w:pPr>
      <w:r>
        <w:t>Приказ о создании комиссии для проведения служебного расследования. Нарушение требований охраны труда (образец заполнения)</w:t>
      </w:r>
    </w:p>
    <w:p w:rsidR="00000000" w:rsidRDefault="0052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A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201A1">
      <w:pPr>
        <w:pStyle w:val="left"/>
        <w:spacing w:after="240" w:afterAutospacing="0"/>
      </w:pPr>
      <w:r>
        <w:t xml:space="preserve">01.03.2011 N 12 </w:t>
      </w:r>
    </w:p>
    <w:p w:rsidR="00000000" w:rsidRDefault="005201A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201A1">
      <w:pPr>
        <w:pStyle w:val="left"/>
      </w:pPr>
      <w:r>
        <w:t>О создании комиссии для проведения служебного расследования</w:t>
      </w:r>
    </w:p>
    <w:p w:rsidR="00000000" w:rsidRDefault="0052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A1">
      <w:pPr>
        <w:pStyle w:val="just"/>
      </w:pPr>
      <w:r>
        <w:t>В связи с фактом возгорания на территори</w:t>
      </w:r>
      <w:r>
        <w:t>и ООО "Арт-экс"</w:t>
      </w:r>
    </w:p>
    <w:p w:rsidR="00000000" w:rsidRDefault="0052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A1">
      <w:pPr>
        <w:pStyle w:val="just"/>
      </w:pPr>
      <w:r>
        <w:t>ПРИКАЗЫВАЮ</w:t>
      </w:r>
    </w:p>
    <w:p w:rsidR="00000000" w:rsidRDefault="0052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A1">
      <w:pPr>
        <w:pStyle w:val="just"/>
      </w:pPr>
      <w:r>
        <w:t>1. Создать комиссию для проведения служебного расследования по установлению факта нарушения требований охраны труда в составе:</w:t>
      </w:r>
    </w:p>
    <w:p w:rsidR="00000000" w:rsidRDefault="005201A1">
      <w:pPr>
        <w:pStyle w:val="just"/>
      </w:pPr>
      <w:r>
        <w:t>Председателя комиссии - начальника отдела персонала А.К. Бондаревой</w:t>
      </w:r>
    </w:p>
    <w:p w:rsidR="00000000" w:rsidRDefault="005201A1">
      <w:pPr>
        <w:pStyle w:val="just"/>
      </w:pPr>
      <w:r>
        <w:t>Членов комиссии:</w:t>
      </w:r>
    </w:p>
    <w:p w:rsidR="00000000" w:rsidRDefault="005201A1">
      <w:pPr>
        <w:pStyle w:val="just"/>
      </w:pPr>
      <w:r>
        <w:t>- начальника от</w:t>
      </w:r>
      <w:r>
        <w:t>дела закупок - Ю.А. Куприна</w:t>
      </w:r>
    </w:p>
    <w:p w:rsidR="00000000" w:rsidRDefault="005201A1">
      <w:pPr>
        <w:pStyle w:val="just"/>
      </w:pPr>
      <w:r>
        <w:t>- юрисконсульта - Д.А. Наганова</w:t>
      </w:r>
    </w:p>
    <w:p w:rsidR="00000000" w:rsidRDefault="005201A1">
      <w:pPr>
        <w:pStyle w:val="just"/>
      </w:pPr>
      <w:r>
        <w:t>- начальника дежурной службы - А.С. Макарова.</w:t>
      </w:r>
    </w:p>
    <w:p w:rsidR="00000000" w:rsidRDefault="005201A1">
      <w:pPr>
        <w:pStyle w:val="just"/>
      </w:pPr>
      <w:r>
        <w:t>2. Комиссии в срок до 03.03.2011 провести расследование и установить наличие факта нарушения требований охраны труда. Ответственный: председатель коми</w:t>
      </w:r>
      <w:r>
        <w:t>ссии А.К. Бондарева.</w:t>
      </w:r>
    </w:p>
    <w:p w:rsidR="00000000" w:rsidRDefault="005201A1">
      <w:pPr>
        <w:pStyle w:val="just"/>
      </w:pPr>
      <w:r>
        <w:t>3. Контроль за исполнением приказа оставляю за собой.</w:t>
      </w:r>
    </w:p>
    <w:p w:rsidR="00000000" w:rsidRDefault="0052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A1">
      <w:pPr>
        <w:pStyle w:val="HTML"/>
      </w:pPr>
      <w:r>
        <w:lastRenderedPageBreak/>
        <w:t>Генеральный директор                      Харитонов          М.Б. Харитонов</w:t>
      </w:r>
    </w:p>
    <w:p w:rsidR="00000000" w:rsidRDefault="005201A1">
      <w:pPr>
        <w:pStyle w:val="HTML"/>
      </w:pPr>
    </w:p>
    <w:p w:rsidR="00000000" w:rsidRDefault="005201A1">
      <w:pPr>
        <w:pStyle w:val="HTML"/>
      </w:pPr>
      <w:r>
        <w:t>С приказом ознакомлены:</w:t>
      </w:r>
    </w:p>
    <w:p w:rsidR="00000000" w:rsidRDefault="005201A1">
      <w:pPr>
        <w:pStyle w:val="HTML"/>
      </w:pPr>
    </w:p>
    <w:p w:rsidR="00000000" w:rsidRDefault="005201A1">
      <w:pPr>
        <w:pStyle w:val="HTML"/>
      </w:pPr>
      <w:r>
        <w:t>начальник отдела персонала                Бондарева          А.К. Бондарева</w:t>
      </w:r>
    </w:p>
    <w:p w:rsidR="00000000" w:rsidRDefault="005201A1">
      <w:pPr>
        <w:pStyle w:val="HTML"/>
      </w:pPr>
      <w:r>
        <w:t>01</w:t>
      </w:r>
      <w:r>
        <w:t>.03.2011</w:t>
      </w:r>
    </w:p>
    <w:p w:rsidR="00000000" w:rsidRDefault="005201A1">
      <w:pPr>
        <w:pStyle w:val="HTML"/>
      </w:pPr>
      <w:r>
        <w:t>начальник отдела закупок                  Куприн             Ю.А. Куприн</w:t>
      </w:r>
    </w:p>
    <w:p w:rsidR="00000000" w:rsidRDefault="005201A1">
      <w:pPr>
        <w:pStyle w:val="HTML"/>
      </w:pPr>
      <w:r>
        <w:t>01.03.2011</w:t>
      </w:r>
    </w:p>
    <w:p w:rsidR="00000000" w:rsidRDefault="005201A1">
      <w:pPr>
        <w:pStyle w:val="HTML"/>
      </w:pPr>
      <w:r>
        <w:t>юрисконсульт                              Наганов            Д.А. Наганов</w:t>
      </w:r>
    </w:p>
    <w:p w:rsidR="00000000" w:rsidRDefault="005201A1">
      <w:pPr>
        <w:pStyle w:val="HTML"/>
      </w:pPr>
      <w:r>
        <w:t>01.03.2011</w:t>
      </w:r>
    </w:p>
    <w:p w:rsidR="00000000" w:rsidRDefault="005201A1">
      <w:pPr>
        <w:pStyle w:val="HTML"/>
      </w:pPr>
      <w:r>
        <w:t xml:space="preserve">начальник дежурной службы                 Макаров            </w:t>
      </w:r>
      <w:r>
        <w:t>А.С. Макаров</w:t>
      </w:r>
    </w:p>
    <w:p w:rsidR="00000000" w:rsidRDefault="005201A1">
      <w:pPr>
        <w:pStyle w:val="HTML"/>
      </w:pPr>
      <w:r>
        <w:t>01.03.2011</w:t>
      </w:r>
    </w:p>
    <w:p w:rsidR="00000000" w:rsidRDefault="00520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https://порядокправа.рф/obrazecy/prikaz_o_sozdanii_komissii_dlya_provedeniya_sluzhebnogo_rassledovaniya_narushenie_trebovanij_oxrany_trud.htm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A1"/>
    <w:rsid w:val="0052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83844-C092-4BDC-8755-F77C95E8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narushenie_trebovanij_oxrany_tr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Нарушение требований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