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D48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филиала общества с ограниченной ответственностью (образец заполнения)</w:t>
      </w:r>
    </w:p>
    <w:p w:rsidR="00000000" w:rsidRDefault="00072D4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"Упаковка" (ООО "Упаковка")</w:t>
      </w:r>
    </w:p>
    <w:p w:rsidR="00000000" w:rsidRDefault="00072D48">
      <w:pPr>
        <w:pStyle w:val="just"/>
      </w:pPr>
      <w:r>
        <w:t>Почтовый адрес: 127282, Москва, пр. Шокальского, дом 28</w:t>
      </w:r>
    </w:p>
    <w:p w:rsidR="00000000" w:rsidRDefault="00072D48">
      <w:pPr>
        <w:pStyle w:val="just"/>
      </w:pPr>
      <w:r>
        <w:t>Тел./факс 472-76-54/472-76-43</w:t>
      </w:r>
    </w:p>
    <w:p w:rsidR="00000000" w:rsidRDefault="00072D48">
      <w:pPr>
        <w:pStyle w:val="just"/>
      </w:pPr>
      <w:r>
        <w:t>E-mail: upakovka@yandex.ru</w:t>
      </w:r>
    </w:p>
    <w:p w:rsidR="00000000" w:rsidRDefault="00072D48">
      <w:pPr>
        <w:pStyle w:val="just"/>
      </w:pPr>
      <w:r>
        <w:t>Юридический адрес: 138654, Москва, Радужная ул., д. 11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HTML"/>
      </w:pPr>
      <w:r>
        <w:t xml:space="preserve">    г. Москва                                                18 мая 2010 г.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3"/>
        <w:rPr>
          <w:rFonts w:eastAsia="Times New Roman"/>
        </w:rPr>
      </w:pPr>
      <w:r>
        <w:rPr>
          <w:rFonts w:eastAsia="Times New Roman"/>
        </w:rPr>
        <w:t>Приказ N 3</w:t>
      </w:r>
      <w:r>
        <w:rPr>
          <w:rFonts w:eastAsia="Times New Roman"/>
        </w:rPr>
        <w:t>4</w:t>
      </w:r>
    </w:p>
    <w:p w:rsidR="00000000" w:rsidRDefault="00072D48">
      <w:pPr>
        <w:pStyle w:val="3"/>
        <w:rPr>
          <w:rFonts w:eastAsia="Times New Roman"/>
        </w:rPr>
      </w:pPr>
      <w:r>
        <w:rPr>
          <w:rFonts w:eastAsia="Times New Roman"/>
        </w:rPr>
        <w:t>О создании Одинцовского филиала ООО "Упаковка"</w:t>
      </w:r>
    </w:p>
    <w:p w:rsidR="00000000" w:rsidRDefault="00072D48">
      <w:pPr>
        <w:pStyle w:val="just"/>
      </w:pPr>
      <w:r>
        <w:t>В связи с необходимостью совершенствования организационной структуры Общества, вызванной необходимостью расширения присутствия продукции Общества в г. Одинцово Московской области,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just"/>
      </w:pPr>
      <w:r>
        <w:t>Приказываю: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just"/>
      </w:pPr>
      <w:r>
        <w:t>1. На основан</w:t>
      </w:r>
      <w:r>
        <w:t>ии решения Совета директоров Общества (протокол N 5 от 17.05.2010) создать Одинцовский филиал ООО "Упаковка", расположенный по адресу: Московская обл., г. Одинцово, ул. Весенняя, д. 6, 2-й этаж, офис 35.</w:t>
      </w:r>
    </w:p>
    <w:p w:rsidR="00000000" w:rsidRDefault="00072D48">
      <w:pPr>
        <w:pStyle w:val="just"/>
      </w:pPr>
      <w:r>
        <w:t xml:space="preserve">2. С 01.07.2010 утвердить организационную структуру </w:t>
      </w:r>
      <w:r>
        <w:t>Одинцовского филиала ООО "Упаковка" (Приложение 1 к настоящему Приказу).</w:t>
      </w:r>
    </w:p>
    <w:p w:rsidR="00000000" w:rsidRDefault="00072D48">
      <w:pPr>
        <w:pStyle w:val="just"/>
      </w:pPr>
      <w:r>
        <w:t xml:space="preserve">3. С 05.07.2010 утвердить штатное расписание Одинцовского филиала ООО "Упаковка" в количестве 7 штатных единиц с ежемесячным фондом оплаты труда 350 000 (Триста пятьдесят тысяч) руб. </w:t>
      </w:r>
      <w:r>
        <w:t>(Приложение 2 к настоящему Приказу).</w:t>
      </w:r>
    </w:p>
    <w:p w:rsidR="00000000" w:rsidRDefault="00072D48">
      <w:pPr>
        <w:pStyle w:val="just"/>
      </w:pPr>
      <w:r>
        <w:t>4. В своей финансово-хозяйственной деятельности Одинцовскому филиалу ООО "Упаковка" руководствоваться действующим законодательством, Уставом ООО "Упаковка", Положением об Одинцовском филиале ООО "Упаковка", настоящим Пр</w:t>
      </w:r>
      <w:r>
        <w:t>иказом и указаниями генерального директора Общества.</w:t>
      </w:r>
    </w:p>
    <w:p w:rsidR="00000000" w:rsidRDefault="00072D48">
      <w:pPr>
        <w:pStyle w:val="just"/>
      </w:pPr>
      <w:r>
        <w:lastRenderedPageBreak/>
        <w:t>5. Контроль за исполнением настоящего Приказа оставляю за собой.</w:t>
      </w:r>
    </w:p>
    <w:p w:rsidR="00000000" w:rsidRDefault="00072D48">
      <w:pPr>
        <w:pStyle w:val="just"/>
      </w:pPr>
      <w:r>
        <w:t>Основание: Устав ООО "Упаковка", решение Совета директоров ООО "Упаковка" (протокол N 5 от 17.05.2010), Положение об Одинцовском филиале О</w:t>
      </w:r>
      <w:r>
        <w:t>ОО "Упаковка" (утв. Советом директоров 17.05.2010).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just"/>
      </w:pPr>
      <w:r>
        <w:t>Приложения:</w:t>
      </w:r>
    </w:p>
    <w:p w:rsidR="00000000" w:rsidRDefault="00072D48">
      <w:pPr>
        <w:pStyle w:val="just"/>
      </w:pPr>
      <w:r>
        <w:t>Организационная структура Одинцовского филиала ООО "Упаковка" на 1 с. (Приложение 1).</w:t>
      </w:r>
    </w:p>
    <w:p w:rsidR="00000000" w:rsidRDefault="00072D48">
      <w:pPr>
        <w:pStyle w:val="just"/>
      </w:pPr>
      <w:r>
        <w:t>Штатное расписание Одинцовского филиала ООО "Упаковка" на 1 с. (Приложение 2).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HTML"/>
      </w:pPr>
      <w:r>
        <w:t xml:space="preserve">    Генеральный директор </w:t>
      </w:r>
      <w:r>
        <w:t xml:space="preserve">              Туманов                 В.В. Туманов</w:t>
      </w:r>
    </w:p>
    <w:p w:rsidR="00000000" w:rsidRDefault="00072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48">
      <w:pPr>
        <w:pStyle w:val="right"/>
      </w:pPr>
      <w:r>
        <w:t>Источник - "Финансовый вестник: финансы, налоги, страхование, бухгалтерский учет", 2011, № 7</w:t>
      </w:r>
    </w:p>
    <w:p w:rsidR="00000000" w:rsidRDefault="00072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https://порядокправа.рф/obrazecy/prikaz_o_sozdanii_filiala_obshhestva_s_ogranichennoj_otvetstve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48"/>
    <w:rsid w:val="0007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128BB-1A9B-4939-B9B4-A33A1552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filiala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филиала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