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C0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сокращении предоставления межбюджетных трансфертов (за исключением субвенций) из федерального бюджета бюджету субъекта Российской Федерации в связи с несоблюдением </w:t>
      </w:r>
      <w:r>
        <w:rPr>
          <w:rFonts w:eastAsia="Times New Roman"/>
        </w:rPr>
        <w:t>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</w:t>
      </w:r>
    </w:p>
    <w:p w:rsidR="00000000" w:rsidRDefault="003F2C03">
      <w:pPr>
        <w:pStyle w:val="right"/>
      </w:pPr>
      <w:r>
        <w:t>Приложение N 2 к Порядку приостановления (сокращен</w:t>
      </w:r>
      <w:r>
        <w:t>ия) предоставления межбюджетных трансфертов (за исключением субвенций) из федерального бюджета в случае несоблюдения органами государственной власти субъектов Российской Федерации условий их предоставления</w:t>
      </w:r>
    </w:p>
    <w:p w:rsidR="00000000" w:rsidRDefault="003F2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C03">
      <w:pPr>
        <w:pStyle w:val="HTML"/>
      </w:pPr>
      <w:r>
        <w:t xml:space="preserve">            МИНИСТЕРСТВО ФИНАНСОВ РОССИЙСКОЙ ФЕДЕ</w:t>
      </w:r>
      <w:r>
        <w:t>РАЦИИ</w:t>
      </w:r>
    </w:p>
    <w:p w:rsidR="00000000" w:rsidRDefault="003F2C03">
      <w:pPr>
        <w:pStyle w:val="HTML"/>
      </w:pPr>
    </w:p>
    <w:p w:rsidR="00000000" w:rsidRDefault="003F2C03">
      <w:pPr>
        <w:pStyle w:val="HTML"/>
      </w:pPr>
      <w:r>
        <w:t>ПРИКАЗ</w:t>
      </w:r>
    </w:p>
    <w:p w:rsidR="00000000" w:rsidRDefault="003F2C03">
      <w:pPr>
        <w:pStyle w:val="HTML"/>
      </w:pPr>
    </w:p>
    <w:p w:rsidR="00000000" w:rsidRDefault="003F2C03">
      <w:pPr>
        <w:pStyle w:val="HTML"/>
      </w:pPr>
      <w:r>
        <w:t>О            сокращении</w:t>
      </w:r>
    </w:p>
    <w:p w:rsidR="00000000" w:rsidRDefault="003F2C03">
      <w:pPr>
        <w:pStyle w:val="HTML"/>
      </w:pPr>
      <w:r>
        <w:t>предоставления межбюджетных</w:t>
      </w:r>
    </w:p>
    <w:p w:rsidR="00000000" w:rsidRDefault="003F2C03">
      <w:pPr>
        <w:pStyle w:val="HTML"/>
      </w:pPr>
      <w:r>
        <w:t>трансфертов (за исключением</w:t>
      </w:r>
    </w:p>
    <w:p w:rsidR="00000000" w:rsidRDefault="003F2C03">
      <w:pPr>
        <w:pStyle w:val="HTML"/>
      </w:pPr>
      <w:r>
        <w:t>субвенций) из  федерального</w:t>
      </w:r>
    </w:p>
    <w:p w:rsidR="00000000" w:rsidRDefault="003F2C03">
      <w:pPr>
        <w:pStyle w:val="HTML"/>
      </w:pPr>
      <w:r>
        <w:t>бюджета  бюджету   субъекта</w:t>
      </w:r>
    </w:p>
    <w:p w:rsidR="00000000" w:rsidRDefault="003F2C03">
      <w:pPr>
        <w:pStyle w:val="HTML"/>
      </w:pPr>
      <w:r>
        <w:t>Российской     Федерации  в</w:t>
      </w:r>
    </w:p>
    <w:p w:rsidR="00000000" w:rsidRDefault="003F2C03">
      <w:pPr>
        <w:pStyle w:val="HTML"/>
      </w:pPr>
      <w:r>
        <w:t>связи    с    несоблюдением</w:t>
      </w:r>
    </w:p>
    <w:p w:rsidR="00000000" w:rsidRDefault="003F2C03">
      <w:pPr>
        <w:pStyle w:val="HTML"/>
      </w:pPr>
      <w:r>
        <w:t>органами    государственной</w:t>
      </w:r>
    </w:p>
    <w:p w:rsidR="00000000" w:rsidRDefault="003F2C03">
      <w:pPr>
        <w:pStyle w:val="HTML"/>
      </w:pPr>
      <w:r>
        <w:t>власти субъектов Росс</w:t>
      </w:r>
      <w:r>
        <w:t>ийской</w:t>
      </w:r>
    </w:p>
    <w:p w:rsidR="00000000" w:rsidRDefault="003F2C03">
      <w:pPr>
        <w:pStyle w:val="HTML"/>
      </w:pPr>
      <w:r>
        <w:t>Федерации     условий    их</w:t>
      </w:r>
    </w:p>
    <w:p w:rsidR="00000000" w:rsidRDefault="003F2C03">
      <w:pPr>
        <w:pStyle w:val="HTML"/>
      </w:pPr>
      <w:r>
        <w:t>предоставления  (предельных</w:t>
      </w:r>
    </w:p>
    <w:p w:rsidR="00000000" w:rsidRDefault="003F2C03">
      <w:pPr>
        <w:pStyle w:val="HTML"/>
      </w:pPr>
      <w:r>
        <w:t>значений,     установленных</w:t>
      </w:r>
    </w:p>
    <w:p w:rsidR="00000000" w:rsidRDefault="003F2C03">
      <w:pPr>
        <w:pStyle w:val="HTML"/>
      </w:pPr>
      <w:r>
        <w:t>пунктами 2 и 3 статьи 92.1,</w:t>
      </w:r>
    </w:p>
    <w:p w:rsidR="00000000" w:rsidRDefault="003F2C03">
      <w:pPr>
        <w:pStyle w:val="HTML"/>
      </w:pPr>
      <w:r>
        <w:t>статьей    107   Бюджетного</w:t>
      </w:r>
    </w:p>
    <w:p w:rsidR="00000000" w:rsidRDefault="003F2C03">
      <w:pPr>
        <w:pStyle w:val="HTML"/>
      </w:pPr>
      <w:r>
        <w:t>кодекса          Российской</w:t>
      </w:r>
    </w:p>
    <w:p w:rsidR="00000000" w:rsidRDefault="003F2C03">
      <w:pPr>
        <w:pStyle w:val="HTML"/>
      </w:pPr>
      <w:r>
        <w:t>Федерации)</w:t>
      </w:r>
    </w:p>
    <w:p w:rsidR="00000000" w:rsidRDefault="003F2C03">
      <w:pPr>
        <w:pStyle w:val="HTML"/>
      </w:pPr>
    </w:p>
    <w:p w:rsidR="00000000" w:rsidRDefault="003F2C03">
      <w:pPr>
        <w:pStyle w:val="HTML"/>
      </w:pPr>
      <w:r>
        <w:t>В  соответствии  с  Приказом  Министерства финансов Российской</w:t>
      </w:r>
    </w:p>
    <w:p w:rsidR="00000000" w:rsidRDefault="003F2C03">
      <w:pPr>
        <w:pStyle w:val="HTML"/>
      </w:pPr>
      <w:r>
        <w:t>Федера</w:t>
      </w:r>
      <w:r>
        <w:t>ции  от  __  ________ 2007 г. N ____ "Об утверждении Порядка</w:t>
      </w:r>
    </w:p>
    <w:p w:rsidR="00000000" w:rsidRDefault="003F2C03">
      <w:pPr>
        <w:pStyle w:val="HTML"/>
      </w:pPr>
      <w:r>
        <w:t>приостановления     (сокращения)    предоставления    межбюджетных</w:t>
      </w:r>
    </w:p>
    <w:p w:rsidR="00000000" w:rsidRDefault="003F2C03">
      <w:pPr>
        <w:pStyle w:val="HTML"/>
      </w:pPr>
      <w:r>
        <w:t>трансфертов  (за  исключением субвенций) из федерального бюджета в</w:t>
      </w:r>
    </w:p>
    <w:p w:rsidR="00000000" w:rsidRDefault="003F2C03">
      <w:pPr>
        <w:pStyle w:val="HTML"/>
      </w:pPr>
      <w:r>
        <w:t xml:space="preserve">случае  несоблюдения  органами  </w:t>
      </w:r>
      <w:r>
        <w:t>государственной  власти  субъектов</w:t>
      </w:r>
    </w:p>
    <w:p w:rsidR="00000000" w:rsidRDefault="003F2C03">
      <w:pPr>
        <w:pStyle w:val="HTML"/>
      </w:pPr>
      <w:r>
        <w:t>Российской Федерации условий их предоставления" приказываю:</w:t>
      </w:r>
    </w:p>
    <w:p w:rsidR="00000000" w:rsidRDefault="003F2C03">
      <w:pPr>
        <w:pStyle w:val="HTML"/>
      </w:pPr>
      <w:r>
        <w:lastRenderedPageBreak/>
        <w:t>1. ___________________________________________________________</w:t>
      </w:r>
    </w:p>
    <w:p w:rsidR="00000000" w:rsidRDefault="003F2C03">
      <w:pPr>
        <w:pStyle w:val="HTML"/>
      </w:pPr>
      <w:r>
        <w:t>наименование и код главного распорядителя средств</w:t>
      </w:r>
    </w:p>
    <w:p w:rsidR="00000000" w:rsidRDefault="003F2C03">
      <w:pPr>
        <w:pStyle w:val="HTML"/>
      </w:pPr>
      <w:r>
        <w:t>федерального бюджета</w:t>
      </w:r>
    </w:p>
    <w:p w:rsidR="00000000" w:rsidRDefault="003F2C03">
      <w:pPr>
        <w:pStyle w:val="HTML"/>
      </w:pPr>
      <w:r>
        <w:t xml:space="preserve">сократить           в      </w:t>
      </w:r>
      <w:r>
        <w:t xml:space="preserve">      200_ году          предоставление</w:t>
      </w:r>
    </w:p>
    <w:p w:rsidR="00000000" w:rsidRDefault="003F2C03">
      <w:pPr>
        <w:pStyle w:val="HTML"/>
      </w:pPr>
      <w:r>
        <w:t>__________________________________________________________________</w:t>
      </w:r>
    </w:p>
    <w:p w:rsidR="00000000" w:rsidRDefault="003F2C03">
      <w:pPr>
        <w:pStyle w:val="HTML"/>
      </w:pPr>
      <w:r>
        <w:t>название и код классификации расходов соответствующего</w:t>
      </w:r>
    </w:p>
    <w:p w:rsidR="00000000" w:rsidRDefault="003F2C03">
      <w:pPr>
        <w:pStyle w:val="HTML"/>
      </w:pPr>
      <w:r>
        <w:t>межбюджетного трансферта</w:t>
      </w:r>
    </w:p>
    <w:p w:rsidR="00000000" w:rsidRDefault="003F2C03">
      <w:pPr>
        <w:pStyle w:val="HTML"/>
      </w:pPr>
      <w:r>
        <w:t>бюджету __________________________________________________________</w:t>
      </w:r>
    </w:p>
    <w:p w:rsidR="00000000" w:rsidRDefault="003F2C03">
      <w:pPr>
        <w:pStyle w:val="HTML"/>
      </w:pPr>
      <w:r>
        <w:t>на</w:t>
      </w:r>
      <w:r>
        <w:t>именование субъекта Российской Федерации</w:t>
      </w:r>
    </w:p>
    <w:p w:rsidR="00000000" w:rsidRDefault="003F2C03">
      <w:pPr>
        <w:pStyle w:val="HTML"/>
      </w:pPr>
      <w:r>
        <w:t>на ________ рублей в связи с выявлением факта ____________________</w:t>
      </w:r>
    </w:p>
    <w:p w:rsidR="00000000" w:rsidRDefault="003F2C03">
      <w:pPr>
        <w:pStyle w:val="HTML"/>
      </w:pPr>
      <w:r>
        <w:t>__________________________________________________________________</w:t>
      </w:r>
    </w:p>
    <w:p w:rsidR="00000000" w:rsidRDefault="003F2C03">
      <w:pPr>
        <w:pStyle w:val="HTML"/>
      </w:pPr>
      <w:r>
        <w:t>содержание нарушения условий предоставления межбюджетных</w:t>
      </w:r>
    </w:p>
    <w:p w:rsidR="00000000" w:rsidRDefault="003F2C03">
      <w:pPr>
        <w:pStyle w:val="HTML"/>
      </w:pPr>
      <w:r>
        <w:t>________________________</w:t>
      </w:r>
      <w:r>
        <w:t>_________________________________________.</w:t>
      </w:r>
    </w:p>
    <w:p w:rsidR="00000000" w:rsidRDefault="003F2C03">
      <w:pPr>
        <w:pStyle w:val="HTML"/>
      </w:pPr>
      <w:r>
        <w:t>трансфертов или предельных значений, установленных</w:t>
      </w:r>
    </w:p>
    <w:p w:rsidR="00000000" w:rsidRDefault="003F2C03">
      <w:pPr>
        <w:pStyle w:val="HTML"/>
      </w:pPr>
      <w:r>
        <w:t>пунктами 2 и 3 статьи 92.1 и статьей 107 Бюджетного кодекса</w:t>
      </w:r>
    </w:p>
    <w:p w:rsidR="00000000" w:rsidRDefault="003F2C03">
      <w:pPr>
        <w:pStyle w:val="HTML"/>
      </w:pPr>
      <w:r>
        <w:t>Российской Федерации</w:t>
      </w:r>
    </w:p>
    <w:p w:rsidR="00000000" w:rsidRDefault="003F2C03">
      <w:pPr>
        <w:pStyle w:val="HTML"/>
      </w:pPr>
      <w:r>
        <w:t>2. Департаменту ______________________________ Министерства</w:t>
      </w:r>
    </w:p>
    <w:p w:rsidR="00000000" w:rsidRDefault="003F2C03">
      <w:pPr>
        <w:pStyle w:val="HTML"/>
      </w:pPr>
      <w:r>
        <w:t>наименование курирующ</w:t>
      </w:r>
      <w:r>
        <w:t>его</w:t>
      </w:r>
    </w:p>
    <w:p w:rsidR="00000000" w:rsidRDefault="003F2C03">
      <w:pPr>
        <w:pStyle w:val="HTML"/>
      </w:pPr>
      <w:r>
        <w:t>департамента</w:t>
      </w:r>
    </w:p>
    <w:p w:rsidR="00000000" w:rsidRDefault="003F2C03">
      <w:pPr>
        <w:pStyle w:val="HTML"/>
      </w:pPr>
      <w:r>
        <w:t>финансов      Российской     Федерации     обеспечить     внесение</w:t>
      </w:r>
    </w:p>
    <w:p w:rsidR="00000000" w:rsidRDefault="003F2C03">
      <w:pPr>
        <w:pStyle w:val="HTML"/>
      </w:pPr>
      <w:r>
        <w:t>соответствующих изменений в сводную бюджетную роспись федерального</w:t>
      </w:r>
    </w:p>
    <w:p w:rsidR="00000000" w:rsidRDefault="003F2C03">
      <w:pPr>
        <w:pStyle w:val="HTML"/>
      </w:pPr>
      <w:r>
        <w:t>бюджета.</w:t>
      </w:r>
    </w:p>
    <w:p w:rsidR="00000000" w:rsidRDefault="003F2C03">
      <w:pPr>
        <w:pStyle w:val="HTML"/>
      </w:pPr>
    </w:p>
    <w:p w:rsidR="00000000" w:rsidRDefault="003F2C03">
      <w:pPr>
        <w:pStyle w:val="HTML"/>
      </w:pPr>
      <w:r>
        <w:t>Заместитель Председателя</w:t>
      </w:r>
    </w:p>
    <w:p w:rsidR="00000000" w:rsidRDefault="003F2C03">
      <w:pPr>
        <w:pStyle w:val="HTML"/>
      </w:pPr>
      <w:r>
        <w:t>Правительства Российской Федерации -</w:t>
      </w:r>
    </w:p>
    <w:p w:rsidR="00000000" w:rsidRDefault="003F2C03">
      <w:pPr>
        <w:pStyle w:val="HTML"/>
      </w:pPr>
      <w:r>
        <w:t>Министр финансов Российской Федер</w:t>
      </w:r>
      <w:r>
        <w:t>ации                  А.Л. Кудрин</w:t>
      </w:r>
    </w:p>
    <w:p w:rsidR="00000000" w:rsidRDefault="003F2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C03">
      <w:pPr>
        <w:pStyle w:val="right"/>
      </w:pPr>
      <w:r>
        <w:t>Источник - Приказ Минфина России от 12.11.2007 № 105н (с изменениями и дополнениями на 2007 год)</w:t>
      </w:r>
    </w:p>
    <w:p w:rsidR="00000000" w:rsidRDefault="003F2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https://порядокправа.рф/obrazecy/prikaz_o_sokrashhenii_predostavleniya_mezhbyud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zhetnyx_transfertov_za_isklyucheniem_subvencij_iz_federalno.htm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03"/>
    <w:rsid w:val="003F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D3185-7C04-4042-A425-161D85B4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krashhenii_predostavleniya_mezhbyudzhetnyx_transfertov_za_isklyucheniem_subvencij_iz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предоставления межбюджетных трансфертов (за исключением субвенций) из федерального бюджета бюджету субъекта Российской Федерации в связи с несоблюдением органами государственной власти субъектов Российской Федерации условий их предоставления (предельных значений, установленных пунктами 2 и 3 статьи 92.1, статьей 107 Бюджетного кодекса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2022-08-16T02:56:00Z</dcterms:created>
  <dcterms:modified xsi:type="dcterms:W3CDTF">2022-08-16T02:56:00Z</dcterms:modified>
</cp:coreProperties>
</file>