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7035">
      <w:pPr>
        <w:pStyle w:val="1"/>
        <w:rPr>
          <w:rFonts w:eastAsia="Times New Roman"/>
        </w:rPr>
      </w:pPr>
      <w:r>
        <w:rPr>
          <w:rFonts w:eastAsia="Times New Roman"/>
        </w:rPr>
        <w:t>Приказ о привлечении работников к сверхурочной работе (образец заполнения)</w:t>
      </w:r>
    </w:p>
    <w:p w:rsidR="00000000" w:rsidRDefault="009A7035">
      <w:pPr>
        <w:pStyle w:val="right"/>
      </w:pPr>
      <w:r>
        <w:t>Открытое акционерное общество "Кинематика"</w:t>
      </w:r>
    </w:p>
    <w:p w:rsidR="00000000" w:rsidRDefault="009A7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035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9A7035">
      <w:pPr>
        <w:pStyle w:val="HTML"/>
      </w:pPr>
      <w:r>
        <w:t>15 ноября 2011 г.                                                      N 23</w:t>
      </w:r>
    </w:p>
    <w:p w:rsidR="00000000" w:rsidRDefault="009A7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035">
      <w:pPr>
        <w:pStyle w:val="3"/>
        <w:rPr>
          <w:rFonts w:eastAsia="Times New Roman"/>
        </w:rPr>
      </w:pPr>
      <w:r>
        <w:rPr>
          <w:rFonts w:eastAsia="Times New Roman"/>
        </w:rPr>
        <w:t>О привлечении к сверхурочной работе</w:t>
      </w:r>
    </w:p>
    <w:p w:rsidR="00000000" w:rsidRDefault="009A7035">
      <w:pPr>
        <w:pStyle w:val="just"/>
      </w:pPr>
      <w:r>
        <w:t>В связи с производственной аварией в первом цехе приказываю:</w:t>
      </w:r>
    </w:p>
    <w:p w:rsidR="00000000" w:rsidRDefault="009A7035">
      <w:pPr>
        <w:pStyle w:val="just"/>
      </w:pPr>
      <w:r>
        <w:t xml:space="preserve">1. Привлечь к сверхурочной работе 16 ноября 2011 г. с 18 до 22 часов слесарей Носова Р.Л., Сидорова Г.Н., наладчиков Уткина Р.Р., Климова Л.Д., Погодина Е.А., </w:t>
      </w:r>
      <w:r>
        <w:t>разнорабочих Сизова Н.С., Голованова Г.Ф., Мартыненко Л.Д., Матросова И.И., Капустина К.К. для устранения последствий производственной аварии. Привлечение к сверхурочной работе осуществляется в соответствии с ч. 3 ст. 99 ТК РФ без согласия работников и без</w:t>
      </w:r>
      <w:r>
        <w:t xml:space="preserve"> учета мнения профсоюза.</w:t>
      </w:r>
    </w:p>
    <w:p w:rsidR="00000000" w:rsidRDefault="009A7035">
      <w:pPr>
        <w:pStyle w:val="just"/>
      </w:pPr>
      <w:r>
        <w:t>2. Контроль за исполнением настоящего приказа возложить на заместителя главного инженера Алексеева И.И.</w:t>
      </w:r>
    </w:p>
    <w:p w:rsidR="00000000" w:rsidRDefault="009A7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035">
      <w:pPr>
        <w:pStyle w:val="HTML"/>
      </w:pPr>
      <w:r>
        <w:t>Генеральный директор                   Сомов                     Сомов А.Б.</w:t>
      </w:r>
    </w:p>
    <w:p w:rsidR="00000000" w:rsidRDefault="009A7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035">
      <w:pPr>
        <w:pStyle w:val="right"/>
      </w:pPr>
      <w:r>
        <w:t xml:space="preserve">Источник - "Экономико-правовой бюллетень", 2011, </w:t>
      </w:r>
      <w:r>
        <w:t>№ 10</w:t>
      </w:r>
    </w:p>
    <w:p w:rsidR="00000000" w:rsidRDefault="009A70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кправа.рф/obrazecy/prikaz_o_privlechenii_rabotnikov_k_sverxurochnoj_rabote_obrazec_zapolneniya.htm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035"/>
    <w:rsid w:val="009A7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9BC1E5-8FA1-452D-B4B1-B293A92ED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vlechenii_rabotnikov_k_sverxurochnoj_rabot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привлечении работников к сверхурочной работе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2022-08-16T02:33:00Z</dcterms:created>
  <dcterms:modified xsi:type="dcterms:W3CDTF">2022-08-16T02:33:00Z</dcterms:modified>
</cp:coreProperties>
</file>