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23EA">
      <w:pPr>
        <w:pStyle w:val="1"/>
        <w:rPr>
          <w:rFonts w:eastAsia="Times New Roman"/>
        </w:rPr>
      </w:pPr>
      <w:r>
        <w:rPr>
          <w:rFonts w:eastAsia="Times New Roman"/>
        </w:rPr>
        <w:t>Приказ о привлечении работников к работе в праздничный нерабочий день (образец заполнения)</w:t>
      </w:r>
    </w:p>
    <w:p w:rsidR="00000000" w:rsidRDefault="005F23EA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"Волгоспецмонтаж"</w:t>
      </w:r>
    </w:p>
    <w:p w:rsidR="00000000" w:rsidRDefault="005F23EA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5F23EA">
      <w:pPr>
        <w:pStyle w:val="HTML"/>
      </w:pPr>
      <w:r>
        <w:t xml:space="preserve">    01.11.2012                                                      N 154-К</w:t>
      </w:r>
    </w:p>
    <w:p w:rsidR="00000000" w:rsidRDefault="005F2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3EA">
      <w:pPr>
        <w:pStyle w:val="3"/>
        <w:rPr>
          <w:rFonts w:eastAsia="Times New Roman"/>
        </w:rPr>
      </w:pPr>
      <w:r>
        <w:rPr>
          <w:rFonts w:eastAsia="Times New Roman"/>
        </w:rPr>
        <w:t>г. Москва</w:t>
      </w:r>
    </w:p>
    <w:p w:rsidR="00000000" w:rsidRDefault="005F23EA">
      <w:pPr>
        <w:pStyle w:val="3"/>
        <w:rPr>
          <w:rFonts w:eastAsia="Times New Roman"/>
        </w:rPr>
      </w:pPr>
      <w:r>
        <w:rPr>
          <w:rFonts w:eastAsia="Times New Roman"/>
        </w:rPr>
        <w:t>О привлечении к работе в праздничный нерабочий день 4 ноября 2012 г.</w:t>
      </w:r>
    </w:p>
    <w:p w:rsidR="00000000" w:rsidRDefault="005F23EA">
      <w:pPr>
        <w:pStyle w:val="just"/>
      </w:pPr>
      <w:r>
        <w:t>В связи с необходимостью устранения последствий аварии, произошедшей 31 октября 2012 г. на складе N 1, и производства ремонтных работ,</w:t>
      </w:r>
    </w:p>
    <w:p w:rsidR="00000000" w:rsidRDefault="005F2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3EA">
      <w:pPr>
        <w:pStyle w:val="just"/>
      </w:pPr>
      <w:r>
        <w:t>ПРИКАЗЫВАЮ:</w:t>
      </w:r>
    </w:p>
    <w:p w:rsidR="00000000" w:rsidRDefault="005F23EA">
      <w:pPr>
        <w:pStyle w:val="just"/>
      </w:pPr>
      <w:r>
        <w:t>1. Привлечь работников с их письменного</w:t>
      </w:r>
      <w:r>
        <w:t xml:space="preserve"> согласия к работе в праздничный день 4 ноября 2012 г.:</w:t>
      </w:r>
    </w:p>
    <w:p w:rsidR="00000000" w:rsidRDefault="005F23EA">
      <w:pPr>
        <w:pStyle w:val="just"/>
      </w:pPr>
      <w:r>
        <w:t>- начальника производства Гридина А.А.;</w:t>
      </w:r>
    </w:p>
    <w:p w:rsidR="00000000" w:rsidRDefault="005F23EA">
      <w:pPr>
        <w:pStyle w:val="just"/>
      </w:pPr>
      <w:r>
        <w:t>- главного инженера Пудовскина А.С.;</w:t>
      </w:r>
    </w:p>
    <w:p w:rsidR="00000000" w:rsidRDefault="005F23EA">
      <w:pPr>
        <w:pStyle w:val="just"/>
      </w:pPr>
      <w:r>
        <w:t>- кладовщицу Еремину О.В.;</w:t>
      </w:r>
    </w:p>
    <w:p w:rsidR="00000000" w:rsidRDefault="005F23EA">
      <w:pPr>
        <w:pStyle w:val="just"/>
      </w:pPr>
      <w:r>
        <w:t>- механика Милованова Р.Ф.</w:t>
      </w:r>
    </w:p>
    <w:p w:rsidR="00000000" w:rsidRDefault="005F23EA">
      <w:pPr>
        <w:pStyle w:val="just"/>
      </w:pPr>
      <w:r>
        <w:t>2. Главному бухгалтеру Смирновой Г.П. обеспечить оплату за работу в п</w:t>
      </w:r>
      <w:r>
        <w:t>раздничный день по согласованию с работниками: либо произвести оплату работы в двойном размере, либо предоставить другой день отдыха.</w:t>
      </w:r>
    </w:p>
    <w:p w:rsidR="00000000" w:rsidRDefault="005F23EA">
      <w:pPr>
        <w:pStyle w:val="just"/>
      </w:pPr>
      <w:r>
        <w:t>3. Ответственность за выполнение настоящего Приказа возложить на начальника отдела кадров Дремлюгу В.Н.</w:t>
      </w:r>
    </w:p>
    <w:p w:rsidR="00000000" w:rsidRDefault="005F2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3EA">
      <w:pPr>
        <w:pStyle w:val="HTML"/>
      </w:pPr>
      <w:r>
        <w:t xml:space="preserve">    Директор     </w:t>
      </w:r>
      <w:r>
        <w:t xml:space="preserve">                   Фомин                        С.В. Фомин</w:t>
      </w:r>
    </w:p>
    <w:p w:rsidR="00000000" w:rsidRDefault="005F23EA">
      <w:pPr>
        <w:pStyle w:val="HTML"/>
      </w:pPr>
    </w:p>
    <w:p w:rsidR="00000000" w:rsidRDefault="005F23EA">
      <w:pPr>
        <w:pStyle w:val="HTML"/>
      </w:pPr>
      <w:r>
        <w:t>С приказом ознакомлены:</w:t>
      </w:r>
    </w:p>
    <w:p w:rsidR="00000000" w:rsidRDefault="005F23EA">
      <w:pPr>
        <w:pStyle w:val="HTML"/>
      </w:pPr>
      <w:r>
        <w:t>Главный бухгалтер  Смирнова  Г.П. Смирнова          "01" ноября 2012 г.</w:t>
      </w:r>
    </w:p>
    <w:p w:rsidR="00000000" w:rsidRDefault="005F23EA">
      <w:pPr>
        <w:pStyle w:val="HTML"/>
      </w:pPr>
      <w:r>
        <w:t>Начальник отдела кадров  Дремлюга  В.Н. Дремлюга    "01" ноября 2012 г.</w:t>
      </w:r>
    </w:p>
    <w:p w:rsidR="00000000" w:rsidRDefault="005F2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3EA">
      <w:pPr>
        <w:pStyle w:val="right"/>
      </w:pPr>
      <w:r>
        <w:lastRenderedPageBreak/>
        <w:t>Источник - "Сборник основны</w:t>
      </w:r>
      <w:r>
        <w:t>х кадровых документов: Образцы заполнения и комментарии", "ГроссМедиа", "РОСБУХ"</w:t>
      </w:r>
    </w:p>
    <w:p w:rsidR="00000000" w:rsidRDefault="005F23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https://порядокправа.рф/obrazecy/prikaz_o_privlechenii_rabotnikov_k_rabote_v_prazdnichnyj_nerabochij_den_obrazec_zapolneniya.htm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3EA"/>
    <w:rsid w:val="005F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164858-7A20-4898-88D0-6328A9342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vlechenii_rabotnikov_k_rabote_v_prazdnichnyj_nerabochij_den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привлечении работников к работе в праздничный нерабочий день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2022-08-16T02:10:00Z</dcterms:created>
  <dcterms:modified xsi:type="dcterms:W3CDTF">2022-08-16T02:10:00Z</dcterms:modified>
</cp:coreProperties>
</file>