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11B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 в нерабочий праздничный день (образец заполнения)</w:t>
      </w:r>
    </w:p>
    <w:p w:rsidR="00000000" w:rsidRDefault="00BA411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"Аптека плюс"</w:t>
      </w:r>
    </w:p>
    <w:p w:rsidR="00000000" w:rsidRDefault="00BA411B">
      <w:pPr>
        <w:pStyle w:val="HTML"/>
      </w:pPr>
      <w:r>
        <w:t xml:space="preserve">    Москва                                                       18.02.2011</w:t>
      </w:r>
    </w:p>
    <w:p w:rsidR="00000000" w:rsidRDefault="00BA4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1B">
      <w:pPr>
        <w:pStyle w:val="3"/>
        <w:rPr>
          <w:rFonts w:eastAsia="Times New Roman"/>
        </w:rPr>
      </w:pPr>
      <w:r>
        <w:rPr>
          <w:rFonts w:eastAsia="Times New Roman"/>
        </w:rPr>
        <w:t>Приказ N 10 О привлечении к работе в нерабочий праздничный день</w:t>
      </w:r>
    </w:p>
    <w:p w:rsidR="00000000" w:rsidRDefault="00BA411B">
      <w:pPr>
        <w:pStyle w:val="just"/>
      </w:pPr>
      <w:r>
        <w:t xml:space="preserve">В связи с необходимостью выполнения непредвиденных работ, от выполнения которых зависит в дальнейшем нормальная работа аптеки (задержка поставки медицинских препаратов контрагентом в аптечный </w:t>
      </w:r>
      <w:r>
        <w:t>киоск N 243, расположенный по адресу ул. Кировская, д. 26),</w:t>
      </w:r>
    </w:p>
    <w:p w:rsidR="00000000" w:rsidRDefault="00BA4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1B">
      <w:pPr>
        <w:pStyle w:val="just"/>
      </w:pPr>
      <w:r>
        <w:t>Приказываю:</w:t>
      </w:r>
    </w:p>
    <w:p w:rsidR="00000000" w:rsidRDefault="00BA4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1B">
      <w:pPr>
        <w:pStyle w:val="just"/>
      </w:pPr>
      <w:r>
        <w:t>1. Привлечь к работе в нерабочий праздничный день, 23.02.2011, с 9.30 до окончания приемки медицинских препаратов:</w:t>
      </w:r>
    </w:p>
    <w:p w:rsidR="00000000" w:rsidRDefault="00BA411B">
      <w:pPr>
        <w:pStyle w:val="just"/>
      </w:pPr>
      <w:r>
        <w:t>- провизора Т.Д. Куликову;</w:t>
      </w:r>
    </w:p>
    <w:p w:rsidR="00000000" w:rsidRDefault="00BA411B">
      <w:pPr>
        <w:pStyle w:val="just"/>
      </w:pPr>
      <w:r>
        <w:t>- фармацевта О.Э. Иванову.</w:t>
      </w:r>
    </w:p>
    <w:p w:rsidR="00000000" w:rsidRDefault="00BA411B">
      <w:pPr>
        <w:pStyle w:val="just"/>
      </w:pPr>
      <w:r>
        <w:t>2. Бухгалтеру</w:t>
      </w:r>
      <w:r>
        <w:t xml:space="preserve"> Л.Е. Ольгиной произвести оплату за работу в нерабочий праздничный день 23.02.2011 Т.Д. Куликовой в соответствии со ст. 153 ТК РФ.</w:t>
      </w:r>
    </w:p>
    <w:p w:rsidR="00000000" w:rsidRDefault="00BA411B">
      <w:pPr>
        <w:pStyle w:val="just"/>
      </w:pPr>
      <w:r>
        <w:t>3. Предоставить без оплаты день отдыха 02.03.2011 О.Э. Ивановой.</w:t>
      </w:r>
    </w:p>
    <w:p w:rsidR="00000000" w:rsidRDefault="00BA4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1B">
      <w:pPr>
        <w:pStyle w:val="just"/>
      </w:pPr>
      <w:r>
        <w:t>Основание: докладная записка начальника отдела снабжения от</w:t>
      </w:r>
      <w:r>
        <w:t xml:space="preserve"> 18.02.2011 N 2, согласие работников от 19.02.2011.</w:t>
      </w:r>
    </w:p>
    <w:p w:rsidR="00000000" w:rsidRDefault="00BA4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1B">
      <w:pPr>
        <w:pStyle w:val="HTML"/>
      </w:pPr>
      <w:r>
        <w:t xml:space="preserve">                                  Пирогов</w:t>
      </w:r>
    </w:p>
    <w:p w:rsidR="00000000" w:rsidRDefault="00BA411B">
      <w:pPr>
        <w:pStyle w:val="HTML"/>
      </w:pPr>
      <w:r>
        <w:t>Директор                      -------                    /Р.Д. Пирогов/</w:t>
      </w:r>
    </w:p>
    <w:p w:rsidR="00000000" w:rsidRDefault="00BA411B">
      <w:pPr>
        <w:pStyle w:val="HTML"/>
      </w:pPr>
    </w:p>
    <w:p w:rsidR="00000000" w:rsidRDefault="00BA411B">
      <w:pPr>
        <w:pStyle w:val="HTML"/>
      </w:pPr>
      <w:r>
        <w:t>Куликова</w:t>
      </w:r>
    </w:p>
    <w:p w:rsidR="00000000" w:rsidRDefault="00BA411B">
      <w:pPr>
        <w:pStyle w:val="HTML"/>
      </w:pPr>
      <w:r>
        <w:t>Провизор                      --------                  /Т.Д. Куликова/</w:t>
      </w:r>
    </w:p>
    <w:p w:rsidR="00000000" w:rsidRDefault="00BA411B">
      <w:pPr>
        <w:pStyle w:val="HTML"/>
      </w:pPr>
      <w:r>
        <w:t>Иванова</w:t>
      </w:r>
    </w:p>
    <w:p w:rsidR="00000000" w:rsidRDefault="00BA411B">
      <w:pPr>
        <w:pStyle w:val="HTML"/>
      </w:pPr>
      <w:r>
        <w:t>Фармацевт                     -------                    /О.Э. Иванова/</w:t>
      </w:r>
    </w:p>
    <w:p w:rsidR="00000000" w:rsidRDefault="00BA411B">
      <w:pPr>
        <w:pStyle w:val="HTML"/>
      </w:pPr>
      <w:r>
        <w:t>Ольгина</w:t>
      </w:r>
    </w:p>
    <w:p w:rsidR="00000000" w:rsidRDefault="00BA411B">
      <w:pPr>
        <w:pStyle w:val="HTML"/>
      </w:pPr>
      <w:r>
        <w:t>Бухгалтер                     -------                    /Л.Е. Ольгина/</w:t>
      </w:r>
    </w:p>
    <w:p w:rsidR="00000000" w:rsidRDefault="00BA4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11B">
      <w:pPr>
        <w:pStyle w:val="right"/>
      </w:pPr>
      <w:r>
        <w:lastRenderedPageBreak/>
        <w:t>Источник - "Аптека: бухгалтерский учет и налогообложение", 2011, № 1</w:t>
      </w:r>
    </w:p>
    <w:p w:rsidR="00000000" w:rsidRDefault="00BA4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рава.рф/obrazecy/prikaz_o_privlechenii_k_rabote_v_nerabochij_prazdnichnyj_den_obrazec_zapolneniya.htm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1B"/>
    <w:rsid w:val="00BA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B9AA7-A0CE-4B35-BBE5-26CF03D6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v_nerabochij_prazdnichny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нерабочий праздничный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