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5F6C">
      <w:pPr>
        <w:pStyle w:val="1"/>
        <w:rPr>
          <w:rFonts w:eastAsia="Times New Roman"/>
        </w:rPr>
      </w:pPr>
      <w:r>
        <w:rPr>
          <w:rFonts w:eastAsia="Times New Roman"/>
        </w:rPr>
        <w:t>Приказ о принятии руководителем организации (субъект малого и среднего предпринимательства) обязанностей по ведению бухгалтерского учета (образец заполнения)</w:t>
      </w:r>
    </w:p>
    <w:p w:rsidR="00000000" w:rsidRDefault="000B5F6C">
      <w:pPr>
        <w:pStyle w:val="right"/>
      </w:pPr>
      <w:r>
        <w:t>Приказ о принятии руководителем организации (субъект малого и среднего предпринимательства) обязанностей по ведению бухгалтерского учета (образец заполнения)</w:t>
      </w:r>
    </w:p>
    <w:p w:rsidR="00000000" w:rsidRDefault="000B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6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B5F6C">
      <w:pPr>
        <w:pStyle w:val="left"/>
        <w:spacing w:after="240" w:afterAutospacing="0"/>
      </w:pPr>
      <w:r>
        <w:t xml:space="preserve">09.01.2013 N 2 </w:t>
      </w:r>
    </w:p>
    <w:p w:rsidR="00000000" w:rsidRDefault="000B5F6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B5F6C">
      <w:pPr>
        <w:pStyle w:val="left"/>
      </w:pPr>
      <w:r>
        <w:t>О принятии обязанностей</w:t>
      </w:r>
    </w:p>
    <w:p w:rsidR="00000000" w:rsidRDefault="000B5F6C">
      <w:pPr>
        <w:pStyle w:val="left"/>
      </w:pPr>
      <w:r>
        <w:t>по ведению бухгалтерского учета</w:t>
      </w:r>
    </w:p>
    <w:p w:rsidR="00000000" w:rsidRDefault="000B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6C">
      <w:pPr>
        <w:pStyle w:val="just"/>
      </w:pPr>
      <w:r>
        <w:t>В соответс</w:t>
      </w:r>
      <w:r>
        <w:t>твии с ч. 3 ст. 7 Федерального закона от 06.12.2011 N 402-ФЗ "О бухгалтерском учете" принимаю обязанность по ведению бухгалтерского учета.</w:t>
      </w:r>
    </w:p>
    <w:p w:rsidR="00000000" w:rsidRDefault="000B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6C">
      <w:pPr>
        <w:pStyle w:val="just"/>
      </w:pPr>
      <w:r>
        <w:t>Основание: приказ от 28.12.2012 N 43 "Об учетной политике".</w:t>
      </w:r>
    </w:p>
    <w:p w:rsidR="00000000" w:rsidRDefault="000B5F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5F6C">
      <w:pPr>
        <w:pStyle w:val="HTML"/>
      </w:pPr>
      <w:r>
        <w:t xml:space="preserve">Генеральный директор             Воробьев              </w:t>
      </w:r>
      <w:r>
        <w:t xml:space="preserve">       С.Ф. Воробьев</w:t>
      </w:r>
    </w:p>
    <w:p w:rsidR="00000000" w:rsidRDefault="000B5F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https://порядокправа.рф/obrazecy/prikaz_o_prinyatii_rukovoditelem_organizacii_subekt_malogo_i_srednego_predprinimatelstva_obyazanno.htm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F6C"/>
    <w:rsid w:val="000B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9D75E-3DBE-4EC3-85E6-6E03F046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inyatii_rukovoditelem_organizacii_subekt_malogo_i_srednego_predprinimatelstva_obyaz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принятии руководителем организации (субъект малого и среднего предпринимательства) обязанностей по ведению бухгалтерского учета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2022-08-16T02:05:00Z</dcterms:created>
  <dcterms:modified xsi:type="dcterms:W3CDTF">2022-08-16T02:05:00Z</dcterms:modified>
</cp:coreProperties>
</file>