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48E">
      <w:pPr>
        <w:pStyle w:val="1"/>
        <w:rPr>
          <w:rFonts w:eastAsia="Times New Roman"/>
        </w:rPr>
      </w:pPr>
      <w:r>
        <w:rPr>
          <w:rFonts w:eastAsia="Times New Roman"/>
        </w:rPr>
        <w:t>Приказ о прекращении применения межгосударственного стандарта на территории Российской Федерации (для ГОСТ, прекратившего действие на территории Российской Федерации). Типовая форма № 45</w:t>
      </w:r>
    </w:p>
    <w:p w:rsidR="00000000" w:rsidRDefault="008E748E">
      <w:pPr>
        <w:pStyle w:val="right"/>
      </w:pPr>
      <w:r>
        <w:t xml:space="preserve">Приложение к Приказу Федерального агенства по техническому регулированию и метрологии от 22.09.2006 N 2700 (в ред. Приказа Ростехрегулирования от 04.07.2008 N 2072) </w:t>
      </w:r>
    </w:p>
    <w:p w:rsidR="00000000" w:rsidRDefault="008E748E">
      <w:pPr>
        <w:pStyle w:val="right"/>
        <w:spacing w:after="240" w:afterAutospacing="0"/>
      </w:pPr>
      <w:r>
        <w:t xml:space="preserve">Типовая форма N 45 </w:t>
      </w:r>
      <w:r>
        <w:br/>
        <w:t xml:space="preserve">для ГОСТ, прекратившего </w:t>
      </w:r>
      <w:r>
        <w:br/>
        <w:t xml:space="preserve">действие на территории </w:t>
      </w:r>
      <w:r>
        <w:br/>
        <w:t xml:space="preserve">Российской Федерации </w:t>
      </w:r>
    </w:p>
    <w:p w:rsidR="00000000" w:rsidRDefault="008E748E">
      <w:pPr>
        <w:pStyle w:val="HTML"/>
      </w:pPr>
      <w:r>
        <w:t xml:space="preserve">                             ПРИКАЗ</w:t>
      </w:r>
    </w:p>
    <w:p w:rsidR="00000000" w:rsidRDefault="008E748E">
      <w:pPr>
        <w:pStyle w:val="HTML"/>
      </w:pPr>
    </w:p>
    <w:p w:rsidR="00000000" w:rsidRDefault="008E748E">
      <w:pPr>
        <w:pStyle w:val="HTML"/>
      </w:pPr>
      <w:r>
        <w:t>О ПРЕКРАЩЕНИИ ПРИМЕНЕНИЯ МЕЖГОСУДАРСТВЕННОГО СТАНДАРТА</w:t>
      </w:r>
    </w:p>
    <w:p w:rsidR="00000000" w:rsidRDefault="008E748E">
      <w:pPr>
        <w:pStyle w:val="HTML"/>
      </w:pPr>
      <w:r>
        <w:t>НА ТЕРРИТОРИИ РОССИЙСКОЙ ФЕДЕРАЦИИ</w:t>
      </w:r>
    </w:p>
    <w:p w:rsidR="00000000" w:rsidRDefault="008E748E">
      <w:pPr>
        <w:pStyle w:val="HTML"/>
      </w:pPr>
    </w:p>
    <w:p w:rsidR="00000000" w:rsidRDefault="008E748E">
      <w:pPr>
        <w:pStyle w:val="HTML"/>
      </w:pPr>
      <w:r>
        <w:t>Приказываю:</w:t>
      </w:r>
    </w:p>
    <w:p w:rsidR="00000000" w:rsidRDefault="008E748E">
      <w:pPr>
        <w:pStyle w:val="HTML"/>
      </w:pPr>
      <w:r>
        <w:t>1. Прекратить применение на  территории  Российской  Федерации</w:t>
      </w:r>
    </w:p>
    <w:p w:rsidR="00000000" w:rsidRDefault="008E748E">
      <w:pPr>
        <w:pStyle w:val="HTML"/>
      </w:pPr>
      <w:r>
        <w:t>ГОСТ _______________________________________________</w:t>
      </w:r>
      <w:r>
        <w:t>_____________,</w:t>
      </w:r>
    </w:p>
    <w:p w:rsidR="00000000" w:rsidRDefault="008E748E">
      <w:pPr>
        <w:pStyle w:val="HTML"/>
      </w:pPr>
      <w:r>
        <w:t>(обозначение и наименование стандарта)</w:t>
      </w:r>
    </w:p>
    <w:p w:rsidR="00000000" w:rsidRDefault="008E748E">
      <w:pPr>
        <w:pStyle w:val="HTML"/>
      </w:pPr>
      <w:r>
        <w:t>с ____________________, в связи с (указать причину отмены).</w:t>
      </w:r>
    </w:p>
    <w:p w:rsidR="00000000" w:rsidRDefault="008E748E">
      <w:pPr>
        <w:pStyle w:val="HTML"/>
      </w:pPr>
      <w:r>
        <w:t>(число, месяц, год)</w:t>
      </w:r>
    </w:p>
    <w:p w:rsidR="00000000" w:rsidRDefault="008E748E">
      <w:pPr>
        <w:pStyle w:val="HTML"/>
      </w:pPr>
      <w:r>
        <w:t>2. Взамен   прекратившего   действие  стандарта  рекомендовать</w:t>
      </w:r>
    </w:p>
    <w:p w:rsidR="00000000" w:rsidRDefault="008E748E">
      <w:pPr>
        <w:pStyle w:val="HTML"/>
      </w:pPr>
      <w:r>
        <w:t>использование _____________________________________________</w:t>
      </w:r>
      <w:r>
        <w:t>______.</w:t>
      </w:r>
    </w:p>
    <w:p w:rsidR="00000000" w:rsidRDefault="008E748E">
      <w:pPr>
        <w:pStyle w:val="HTML"/>
      </w:pPr>
      <w:r>
        <w:t>(указать обозначения и наименования документов)</w:t>
      </w:r>
    </w:p>
    <w:p w:rsidR="00000000" w:rsidRDefault="008E748E">
      <w:pPr>
        <w:pStyle w:val="HTML"/>
      </w:pPr>
      <w:r>
        <w:t>3. __________________________________________________________.</w:t>
      </w:r>
    </w:p>
    <w:p w:rsidR="00000000" w:rsidRDefault="008E748E">
      <w:pPr>
        <w:pStyle w:val="HTML"/>
      </w:pPr>
      <w:r>
        <w:t>(поручения подразделениям национального органа по</w:t>
      </w:r>
    </w:p>
    <w:p w:rsidR="00000000" w:rsidRDefault="008E748E">
      <w:pPr>
        <w:pStyle w:val="HTML"/>
      </w:pPr>
      <w:r>
        <w:t>стандартизации, рекомендации пользователям стандартов по</w:t>
      </w:r>
    </w:p>
    <w:p w:rsidR="00000000" w:rsidRDefault="008E748E">
      <w:pPr>
        <w:pStyle w:val="HTML"/>
      </w:pPr>
      <w:r>
        <w:t xml:space="preserve">вопросам применения стандарта </w:t>
      </w:r>
      <w:r>
        <w:t>(при необходимости))</w:t>
      </w:r>
    </w:p>
    <w:p w:rsidR="00000000" w:rsidRDefault="008E748E">
      <w:pPr>
        <w:pStyle w:val="HTML"/>
      </w:pPr>
    </w:p>
    <w:p w:rsidR="00000000" w:rsidRDefault="008E748E">
      <w:pPr>
        <w:pStyle w:val="HTML"/>
      </w:pPr>
      <w:r>
        <w:t>Руководитель</w:t>
      </w:r>
    </w:p>
    <w:p w:rsidR="00000000" w:rsidRDefault="008E748E">
      <w:pPr>
        <w:pStyle w:val="HTML"/>
      </w:pPr>
      <w:r>
        <w:t>Федерального агентства                                  Г.И.ЭЛЬКИН</w:t>
      </w:r>
    </w:p>
    <w:p w:rsidR="00000000" w:rsidRDefault="008E7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48E">
      <w:pPr>
        <w:pStyle w:val="right"/>
      </w:pPr>
      <w:r>
        <w:t>Источник - Приказ Ростехрегулирования от 22.09.2006 № 2700 (с изменениями и дополнениями на 2008 год)</w:t>
      </w:r>
    </w:p>
    <w:p w:rsidR="00000000" w:rsidRDefault="008E7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prekrashhenii_primeneniya_mezhgosudarstvennogo_standarta_na_territorii_rossijskoj_federacii_dl.htm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48E"/>
    <w:rsid w:val="008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A2FD9-24C6-4D55-AFFA-7477E6ED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krashhenii_primeneniya_mezhgosudarstvennogo_standarta_na_territorii_rossijskoj_federacii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прекращении применения межгосударственного стандарта на территории Российской Федерации (для ГОСТ, прекратившего действие на территории Российской Федерации). Типовая форма № 45 -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2022-08-16T01:58:00Z</dcterms:created>
  <dcterms:modified xsi:type="dcterms:W3CDTF">2022-08-16T01:58:00Z</dcterms:modified>
</cp:coreProperties>
</file>