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432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дополнительного дня отдыха донору (образец заполнения)</w:t>
      </w:r>
    </w:p>
    <w:p w:rsidR="00000000" w:rsidRDefault="00B43432">
      <w:pPr>
        <w:pStyle w:val="right"/>
      </w:pPr>
      <w:r>
        <w:t>Приказ о предоставлении дополнительного дня отдыха донору (образец заполнения)</w:t>
      </w:r>
    </w:p>
    <w:p w:rsidR="00000000" w:rsidRDefault="00B43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43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43432">
      <w:pPr>
        <w:pStyle w:val="left"/>
        <w:spacing w:after="240" w:afterAutospacing="0"/>
      </w:pPr>
      <w:r>
        <w:t xml:space="preserve">27.02.2013 N 15-к </w:t>
      </w:r>
    </w:p>
    <w:p w:rsidR="00000000" w:rsidRDefault="00B43432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43432">
      <w:pPr>
        <w:pStyle w:val="left"/>
      </w:pPr>
      <w:r>
        <w:t>О предоставлении дополнительного дня отдыха</w:t>
      </w:r>
    </w:p>
    <w:p w:rsidR="00000000" w:rsidRDefault="00B43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432">
      <w:pPr>
        <w:pStyle w:val="just"/>
      </w:pPr>
      <w:r>
        <w:t>В соответствии со ст. 186 ТК РФ</w:t>
      </w:r>
    </w:p>
    <w:p w:rsidR="00000000" w:rsidRDefault="00B43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432">
      <w:pPr>
        <w:pStyle w:val="just"/>
      </w:pPr>
      <w:r>
        <w:t>ПРИКАЗЫВАЮ:</w:t>
      </w:r>
    </w:p>
    <w:p w:rsidR="00000000" w:rsidRDefault="00B43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432">
      <w:pPr>
        <w:pStyle w:val="just"/>
      </w:pPr>
      <w:r>
        <w:t>Главному специалисту С.С. Сидорову предоставить дополнительный день отдыха с сохранением среднего заработка 28.02.2013 в качестве компенсации за день сдачи крови 25.</w:t>
      </w:r>
      <w:r>
        <w:t>02.2013.</w:t>
      </w:r>
    </w:p>
    <w:p w:rsidR="00000000" w:rsidRDefault="00B43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432">
      <w:pPr>
        <w:pStyle w:val="just"/>
      </w:pPr>
      <w:r>
        <w:t>Основание: заявление С.С. Сидорова от 26.02.2013 N 16, медицинская справка от 25.02.2013 N 633.</w:t>
      </w:r>
    </w:p>
    <w:p w:rsidR="00000000" w:rsidRDefault="00B43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432">
      <w:pPr>
        <w:pStyle w:val="HTML"/>
      </w:pPr>
      <w:r>
        <w:t>Генеральный директор                         Павлов           П.П. Павлов</w:t>
      </w:r>
    </w:p>
    <w:p w:rsidR="00000000" w:rsidRDefault="00B43432">
      <w:pPr>
        <w:pStyle w:val="HTML"/>
      </w:pPr>
    </w:p>
    <w:p w:rsidR="00000000" w:rsidRDefault="00B43432">
      <w:pPr>
        <w:pStyle w:val="HTML"/>
      </w:pPr>
      <w:r>
        <w:t>С приказом ознакомлен:</w:t>
      </w:r>
    </w:p>
    <w:p w:rsidR="00000000" w:rsidRDefault="00B43432">
      <w:pPr>
        <w:pStyle w:val="HTML"/>
      </w:pPr>
    </w:p>
    <w:p w:rsidR="00000000" w:rsidRDefault="00B43432">
      <w:pPr>
        <w:pStyle w:val="HTML"/>
      </w:pPr>
      <w:r>
        <w:t>Главный специалист                           Сидор</w:t>
      </w:r>
      <w:r>
        <w:t>ов         С.С. Сидоров</w:t>
      </w:r>
    </w:p>
    <w:p w:rsidR="00000000" w:rsidRDefault="00B43432">
      <w:pPr>
        <w:pStyle w:val="HTML"/>
      </w:pPr>
      <w:r>
        <w:t>27.02.2013</w:t>
      </w:r>
    </w:p>
    <w:p w:rsidR="00000000" w:rsidRDefault="00B434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https://порядокправа.рф/obrazecy/prikaz_o_predostavlenii_dopolnitelnogo_dnya_otdyxa_donoru_obrazec_zapolneniya.htm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32"/>
    <w:rsid w:val="00B4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E76C5-EC1C-4689-A213-56DB93CF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dopolnitelnogo_dnya_otdyxa_donor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дополнительного дня отдыха донору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2022-08-16T01:51:00Z</dcterms:created>
  <dcterms:modified xsi:type="dcterms:W3CDTF">2022-08-16T01:51:00Z</dcterms:modified>
</cp:coreProperties>
</file>