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EDA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ответственного за обеспечение безопасности движения и эксплуатации железнодорожного подвижного состава, ведение учета транспортных происшествий и их анализ, включая причины возникновения</w:t>
      </w:r>
    </w:p>
    <w:p w:rsidR="00000000" w:rsidRDefault="00625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EDA">
      <w:pPr>
        <w:pStyle w:val="HTML"/>
      </w:pPr>
      <w:r>
        <w:t xml:space="preserve">                            </w:t>
      </w:r>
      <w:r>
        <w:t xml:space="preserve">Приказ N _____  </w:t>
      </w:r>
      <w:r>
        <w:rPr>
          <w:vertAlign w:val="superscript"/>
        </w:rPr>
        <w:t>1</w:t>
      </w:r>
    </w:p>
    <w:p w:rsidR="00000000" w:rsidRDefault="00625EDA">
      <w:pPr>
        <w:pStyle w:val="HTML"/>
      </w:pPr>
      <w:r>
        <w:t>о назначении ответственного за обеспечение безопасности</w:t>
      </w:r>
    </w:p>
    <w:p w:rsidR="00000000" w:rsidRDefault="00625EDA">
      <w:pPr>
        <w:pStyle w:val="HTML"/>
      </w:pPr>
      <w:r>
        <w:t>движения и эксплуатации железнодорожного подвижного</w:t>
      </w:r>
    </w:p>
    <w:p w:rsidR="00000000" w:rsidRDefault="00625EDA">
      <w:pPr>
        <w:pStyle w:val="HTML"/>
      </w:pPr>
      <w:r>
        <w:t>состава, ведение учета транспортных происшествий</w:t>
      </w:r>
    </w:p>
    <w:p w:rsidR="00000000" w:rsidRDefault="00625EDA">
      <w:pPr>
        <w:pStyle w:val="HTML"/>
      </w:pPr>
      <w:r>
        <w:t>и их анализ, включая причины возникновения</w:t>
      </w:r>
    </w:p>
    <w:p w:rsidR="00000000" w:rsidRDefault="00625EDA">
      <w:pPr>
        <w:pStyle w:val="HTML"/>
      </w:pPr>
    </w:p>
    <w:p w:rsidR="00000000" w:rsidRDefault="00625EDA">
      <w:pPr>
        <w:pStyle w:val="HTML"/>
      </w:pPr>
      <w:r>
        <w:t xml:space="preserve">г. _______________                   </w:t>
      </w:r>
      <w:r>
        <w:t xml:space="preserve">               "__"___________ ____ г.</w:t>
      </w:r>
    </w:p>
    <w:p w:rsidR="00000000" w:rsidRDefault="00625EDA">
      <w:pPr>
        <w:pStyle w:val="HTML"/>
      </w:pPr>
    </w:p>
    <w:p w:rsidR="00000000" w:rsidRDefault="00625EDA">
      <w:pPr>
        <w:pStyle w:val="HTML"/>
      </w:pPr>
      <w:r>
        <w:t>Руководствуясь  пп. "д" п. 4,  пп. "е" п. 5  Положения о лицензировании</w:t>
      </w:r>
    </w:p>
    <w:p w:rsidR="00000000" w:rsidRDefault="00625EDA">
      <w:pPr>
        <w:pStyle w:val="HTML"/>
      </w:pPr>
      <w:r>
        <w:t>деятельности   по  перевозкам   железнодорожным   транспортом   пассажиров,</w:t>
      </w:r>
    </w:p>
    <w:p w:rsidR="00000000" w:rsidRDefault="00625EDA">
      <w:pPr>
        <w:pStyle w:val="HTML"/>
      </w:pPr>
      <w:r>
        <w:t>утвержденного   Постановлением   Правительства   Российской   Федера</w:t>
      </w:r>
      <w:r>
        <w:t>ции  от</w:t>
      </w:r>
    </w:p>
    <w:p w:rsidR="00000000" w:rsidRDefault="00625EDA">
      <w:pPr>
        <w:pStyle w:val="HTML"/>
      </w:pPr>
      <w:r>
        <w:t>21.03.2012 N 221,</w:t>
      </w:r>
    </w:p>
    <w:p w:rsidR="00000000" w:rsidRDefault="00625EDA">
      <w:pPr>
        <w:pStyle w:val="HTML"/>
      </w:pPr>
    </w:p>
    <w:p w:rsidR="00000000" w:rsidRDefault="00625EDA">
      <w:pPr>
        <w:pStyle w:val="HTML"/>
      </w:pPr>
      <w:r>
        <w:t>приказываю:</w:t>
      </w:r>
    </w:p>
    <w:p w:rsidR="00000000" w:rsidRDefault="00625EDA">
      <w:pPr>
        <w:pStyle w:val="HTML"/>
      </w:pPr>
    </w:p>
    <w:p w:rsidR="00000000" w:rsidRDefault="00625EDA">
      <w:pPr>
        <w:pStyle w:val="HTML"/>
      </w:pPr>
      <w:r>
        <w:t>1. Назначить  ответственным  за  обеспечение  безопасности  движения  и</w:t>
      </w:r>
    </w:p>
    <w:p w:rsidR="00000000" w:rsidRDefault="00625EDA">
      <w:pPr>
        <w:pStyle w:val="HTML"/>
      </w:pPr>
      <w:r>
        <w:t>эксплуатации    железнодорожного    подвижного   состава,   ведение   учета</w:t>
      </w:r>
    </w:p>
    <w:p w:rsidR="00000000" w:rsidRDefault="00625EDA">
      <w:pPr>
        <w:pStyle w:val="HTML"/>
      </w:pPr>
      <w:r>
        <w:t>транспортных  происшествий  и  их  анализ,  включая  причины  возник</w:t>
      </w:r>
      <w:r>
        <w:t>новения</w:t>
      </w:r>
    </w:p>
    <w:p w:rsidR="00000000" w:rsidRDefault="00625EDA">
      <w:pPr>
        <w:pStyle w:val="HTML"/>
      </w:pPr>
      <w:r>
        <w:t>____________________________________________________________.</w:t>
      </w:r>
    </w:p>
    <w:p w:rsidR="00000000" w:rsidRDefault="00625EDA">
      <w:pPr>
        <w:pStyle w:val="HTML"/>
      </w:pPr>
      <w:r>
        <w:t>(должность, Ф.И.О.)</w:t>
      </w:r>
    </w:p>
    <w:p w:rsidR="00000000" w:rsidRDefault="00625EDA">
      <w:pPr>
        <w:pStyle w:val="HTML"/>
      </w:pPr>
      <w:r>
        <w:t>2. Контроль  за выполнением  настоящего приказа оставляю за собой (или:</w:t>
      </w:r>
    </w:p>
    <w:p w:rsidR="00000000" w:rsidRDefault="00625EDA">
      <w:pPr>
        <w:pStyle w:val="HTML"/>
      </w:pPr>
      <w:r>
        <w:t>возложить на ____________________________________________________________).</w:t>
      </w:r>
    </w:p>
    <w:p w:rsidR="00000000" w:rsidRDefault="00625EDA">
      <w:pPr>
        <w:pStyle w:val="HTML"/>
      </w:pPr>
      <w:r>
        <w:t>(должность, Ф.И.О.</w:t>
      </w:r>
      <w:r>
        <w:t>)</w:t>
      </w:r>
    </w:p>
    <w:p w:rsidR="00000000" w:rsidRDefault="00625EDA">
      <w:pPr>
        <w:pStyle w:val="HTML"/>
      </w:pPr>
    </w:p>
    <w:p w:rsidR="00000000" w:rsidRDefault="00625EDA">
      <w:pPr>
        <w:pStyle w:val="HTML"/>
      </w:pPr>
      <w:r>
        <w:t>"__"___________ ____ г.</w:t>
      </w:r>
    </w:p>
    <w:p w:rsidR="00000000" w:rsidRDefault="00625EDA">
      <w:pPr>
        <w:pStyle w:val="HTML"/>
      </w:pPr>
    </w:p>
    <w:p w:rsidR="00000000" w:rsidRDefault="00625EDA">
      <w:pPr>
        <w:pStyle w:val="HTML"/>
      </w:pPr>
      <w:r>
        <w:t>_______________/_______________</w:t>
      </w:r>
    </w:p>
    <w:p w:rsidR="00000000" w:rsidRDefault="00625EDA">
      <w:pPr>
        <w:pStyle w:val="HTML"/>
      </w:pPr>
      <w:r>
        <w:t>(подпись)</w:t>
      </w:r>
    </w:p>
    <w:p w:rsidR="00000000" w:rsidRDefault="00625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EDA">
      <w:pPr>
        <w:pStyle w:val="sel"/>
        <w:divId w:val="577833388"/>
      </w:pPr>
      <w:r>
        <w:t xml:space="preserve">1 Согласно пп. "е" п. 5 Положения о лицензировании </w:t>
      </w:r>
      <w:r>
        <w:t xml:space="preserve">деятельности по перевозкам железнодорожным транспортом пассажиров, утвержденного Постановлением Правительства Российской Федерации от 21.03.2012 N 221, для получения лицензии соискатель лицензии представляет в лицензирующий орган в том числе копию приказа </w:t>
      </w:r>
      <w:r>
        <w:t>о назначении работника, ответственного за обеспечение безопасности движения и эксплуатации железнодорожного подвижного состава, ведение учета транспортных происшествий и их анализ, включая причины возникновения.</w:t>
      </w:r>
    </w:p>
    <w:p w:rsidR="00000000" w:rsidRDefault="00625E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/prikaz_o_naznachenii_otvetstvennogo_za_obespechenie_bezopasnosti_dvizheniya_i_ekspluatacii_zheleznodorozhn.htm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EDA"/>
    <w:rsid w:val="0062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260D88-832F-46CA-A669-F3B7A68E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833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otvetstvennogo_za_obespechenie_bezopasnosti_dvizheniya_i_ekspluatacii_zheleznodoroz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ответственного за обеспечение безопасности движения и эксплуатации железнодорожного подвижного состава, ведение учета транспортных происшествий и их анализ, включая причины возникновения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2022-08-16T01:39:00Z</dcterms:created>
  <dcterms:modified xsi:type="dcterms:W3CDTF">2022-08-16T01:39:00Z</dcterms:modified>
</cp:coreProperties>
</file>