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3CBE">
      <w:pPr>
        <w:pStyle w:val="1"/>
        <w:rPr>
          <w:rFonts w:eastAsia="Times New Roman"/>
        </w:rPr>
      </w:pPr>
      <w:r>
        <w:rPr>
          <w:rFonts w:eastAsia="Times New Roman"/>
        </w:rPr>
        <w:t>Приказ Министерства финансов Российской Федерации о взыскании из бюджета субъекта Российской Федерации в доход федерального бюджета неиспользованных остатков целевых средств</w:t>
      </w:r>
    </w:p>
    <w:p w:rsidR="00000000" w:rsidRDefault="00513CBE">
      <w:pPr>
        <w:pStyle w:val="right"/>
      </w:pPr>
      <w:r>
        <w:t>Приложение N 1 к Порядку взыскания неиспользованных остатков межбюджетных трансфертов, полученных в форме субсидий, субвенций и иных межбюджетных трансфертов, имеющих целевое назначение предоставленных из федерального бюджета, утвержденному Приказом</w:t>
      </w:r>
    </w:p>
    <w:p w:rsidR="00000000" w:rsidRDefault="00513CBE">
      <w:pPr>
        <w:pStyle w:val="right"/>
      </w:pPr>
      <w:r>
        <w:t>Минист</w:t>
      </w:r>
      <w:r>
        <w:t xml:space="preserve">ерства финансов </w:t>
      </w:r>
      <w:r>
        <w:br/>
        <w:t xml:space="preserve">Российской Федерации </w:t>
      </w:r>
      <w:r>
        <w:br/>
        <w:t>от 11 июня 2009 г. N 51н</w:t>
      </w:r>
    </w:p>
    <w:p w:rsidR="00000000" w:rsidRDefault="00513C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3CBE">
      <w:pPr>
        <w:pStyle w:val="HTML"/>
      </w:pPr>
      <w:r>
        <w:t>О взыскании из бюджета</w:t>
      </w:r>
    </w:p>
    <w:p w:rsidR="00000000" w:rsidRDefault="00513CBE">
      <w:pPr>
        <w:pStyle w:val="HTML"/>
      </w:pPr>
      <w:r>
        <w:t>________________________</w:t>
      </w:r>
    </w:p>
    <w:p w:rsidR="00000000" w:rsidRDefault="00513CBE">
      <w:pPr>
        <w:pStyle w:val="HTML"/>
      </w:pPr>
      <w:r>
        <w:t>(наименование субъекта</w:t>
      </w:r>
    </w:p>
    <w:p w:rsidR="00000000" w:rsidRDefault="00513CBE">
      <w:pPr>
        <w:pStyle w:val="HTML"/>
      </w:pPr>
      <w:r>
        <w:t>Российской Федерации)</w:t>
      </w:r>
    </w:p>
    <w:p w:rsidR="00000000" w:rsidRDefault="00513CBE">
      <w:pPr>
        <w:pStyle w:val="HTML"/>
      </w:pPr>
      <w:r>
        <w:t>в доход федерального</w:t>
      </w:r>
    </w:p>
    <w:p w:rsidR="00000000" w:rsidRDefault="00513CBE">
      <w:pPr>
        <w:pStyle w:val="HTML"/>
      </w:pPr>
      <w:r>
        <w:t>бюджета неиспользованных</w:t>
      </w:r>
    </w:p>
    <w:p w:rsidR="00000000" w:rsidRDefault="00513CBE">
      <w:pPr>
        <w:pStyle w:val="HTML"/>
      </w:pPr>
      <w:r>
        <w:t>остатков целевых средств</w:t>
      </w:r>
    </w:p>
    <w:p w:rsidR="00000000" w:rsidRDefault="00513CBE">
      <w:pPr>
        <w:pStyle w:val="HTML"/>
      </w:pPr>
    </w:p>
    <w:p w:rsidR="00000000" w:rsidRDefault="00513CBE">
      <w:pPr>
        <w:pStyle w:val="HTML"/>
      </w:pPr>
      <w:r>
        <w:t>В  соответствии  с  пункто</w:t>
      </w:r>
      <w:r>
        <w:t>м  5 статьи 242 Бюджетного кодекса Российской</w:t>
      </w:r>
    </w:p>
    <w:p w:rsidR="00000000" w:rsidRDefault="00513CBE">
      <w:pPr>
        <w:pStyle w:val="HTML"/>
      </w:pPr>
      <w:r>
        <w:t>Федерации  (Собрание законодательства Российской Федерации, 1998, N 31, ст.</w:t>
      </w:r>
    </w:p>
    <w:p w:rsidR="00000000" w:rsidRDefault="00513CBE">
      <w:pPr>
        <w:pStyle w:val="HTML"/>
      </w:pPr>
      <w:r>
        <w:t>3823;  2000,  N  32,  ст. 3339; 2007, N 18, ст. 2117; 2008, N 48, ст. 5500;</w:t>
      </w:r>
    </w:p>
    <w:p w:rsidR="00000000" w:rsidRDefault="00513CBE">
      <w:pPr>
        <w:pStyle w:val="HTML"/>
      </w:pPr>
      <w:r>
        <w:t>2009,  N  1,  ст.  18;  N  15,  ст.  1780) и Приказом Мини</w:t>
      </w:r>
      <w:r>
        <w:t>стерства финансов</w:t>
      </w:r>
    </w:p>
    <w:p w:rsidR="00000000" w:rsidRDefault="00513CBE">
      <w:pPr>
        <w:pStyle w:val="HTML"/>
      </w:pPr>
      <w:r>
        <w:t>Российской Федерации от _____________ 2009 г. N ___ "Об Общих требованиях к</w:t>
      </w:r>
    </w:p>
    <w:p w:rsidR="00000000" w:rsidRDefault="00513CBE">
      <w:pPr>
        <w:pStyle w:val="HTML"/>
      </w:pPr>
      <w:r>
        <w:t>порядку  взыскания  в доход бюджетов неиспользованных остатков межбюджетных</w:t>
      </w:r>
    </w:p>
    <w:p w:rsidR="00000000" w:rsidRDefault="00513CBE">
      <w:pPr>
        <w:pStyle w:val="HTML"/>
      </w:pPr>
      <w:r>
        <w:t>трансфертов,  полученных  в  форме  субсидий, субвенций и иных межбюджетных</w:t>
      </w:r>
    </w:p>
    <w:p w:rsidR="00000000" w:rsidRDefault="00513CBE">
      <w:pPr>
        <w:pStyle w:val="HTML"/>
      </w:pPr>
      <w:r>
        <w:t>трансферто</w:t>
      </w:r>
      <w:r>
        <w:t>в,    имеющих    целевое    назначение,   и   Порядке   взыскания</w:t>
      </w:r>
    </w:p>
    <w:p w:rsidR="00000000" w:rsidRDefault="00513CBE">
      <w:pPr>
        <w:pStyle w:val="HTML"/>
      </w:pPr>
      <w:r>
        <w:t>неиспользованных  остатков  межбюджетных  трансфертов,  предоставленных  из</w:t>
      </w:r>
    </w:p>
    <w:p w:rsidR="00000000" w:rsidRDefault="00513CBE">
      <w:pPr>
        <w:pStyle w:val="HTML"/>
      </w:pPr>
      <w:r>
        <w:t>федерального бюджета" приказываю:</w:t>
      </w:r>
    </w:p>
    <w:p w:rsidR="00000000" w:rsidRDefault="00513CBE">
      <w:pPr>
        <w:pStyle w:val="HTML"/>
      </w:pPr>
    </w:p>
    <w:p w:rsidR="00000000" w:rsidRDefault="00513CBE">
      <w:pPr>
        <w:pStyle w:val="HTML"/>
      </w:pPr>
      <w:r>
        <w:t>Управлению Федерального казначейства по _______________________________</w:t>
      </w:r>
    </w:p>
    <w:p w:rsidR="00000000" w:rsidRDefault="00513CBE">
      <w:pPr>
        <w:pStyle w:val="HTML"/>
      </w:pPr>
      <w:r>
        <w:t>(наимен</w:t>
      </w:r>
      <w:r>
        <w:t>ование субъекта</w:t>
      </w:r>
    </w:p>
    <w:p w:rsidR="00000000" w:rsidRDefault="00513CBE">
      <w:pPr>
        <w:pStyle w:val="HTML"/>
      </w:pPr>
      <w:r>
        <w:t>Российской Федерации)</w:t>
      </w:r>
    </w:p>
    <w:p w:rsidR="00000000" w:rsidRDefault="00513CBE">
      <w:pPr>
        <w:pStyle w:val="HTML"/>
      </w:pPr>
      <w:r>
        <w:t>взыскать из бюджета _______________________________________________________</w:t>
      </w:r>
    </w:p>
    <w:p w:rsidR="00000000" w:rsidRDefault="00513CBE">
      <w:pPr>
        <w:pStyle w:val="HTML"/>
      </w:pPr>
      <w:r>
        <w:t>(наименование субъекта Российской Федерации)</w:t>
      </w:r>
    </w:p>
    <w:p w:rsidR="00000000" w:rsidRDefault="00513CBE">
      <w:pPr>
        <w:pStyle w:val="HTML"/>
      </w:pPr>
      <w:r>
        <w:t>и перечислить в доход федерального бюджета неиспользованные остатки целевых</w:t>
      </w:r>
    </w:p>
    <w:p w:rsidR="00000000" w:rsidRDefault="00513CBE">
      <w:pPr>
        <w:pStyle w:val="HTML"/>
      </w:pPr>
      <w:r>
        <w:t>------------      -------</w:t>
      </w:r>
    </w:p>
    <w:p w:rsidR="00000000" w:rsidRDefault="00513CBE">
      <w:pPr>
        <w:pStyle w:val="HTML"/>
      </w:pPr>
      <w:r>
        <w:t>средств в сумме ¦          ¦ руб. ¦     ¦ коп. в соответствии с приложением</w:t>
      </w:r>
    </w:p>
    <w:p w:rsidR="00000000" w:rsidRDefault="00513CBE">
      <w:pPr>
        <w:pStyle w:val="HTML"/>
      </w:pPr>
      <w:r>
        <w:t>------------      -------</w:t>
      </w:r>
    </w:p>
    <w:p w:rsidR="00000000" w:rsidRDefault="00513CBE">
      <w:pPr>
        <w:pStyle w:val="HTML"/>
      </w:pPr>
      <w:r>
        <w:t>к настоящему Приказу согласно следующим реквизитам</w:t>
      </w:r>
    </w:p>
    <w:p w:rsidR="00000000" w:rsidRDefault="00513CBE">
      <w:pPr>
        <w:pStyle w:val="HTML"/>
      </w:pPr>
    </w:p>
    <w:p w:rsidR="00000000" w:rsidRDefault="00513CBE">
      <w:pPr>
        <w:pStyle w:val="HTML"/>
      </w:pPr>
      <w:r>
        <w:t>Реквизиты счета Управления Федерального казначейства по г. Москве</w:t>
      </w:r>
    </w:p>
    <w:p w:rsidR="00000000" w:rsidRDefault="00513CBE">
      <w:pPr>
        <w:pStyle w:val="HTML"/>
      </w:pPr>
    </w:p>
    <w:p w:rsidR="00000000" w:rsidRDefault="00513CBE">
      <w:pPr>
        <w:pStyle w:val="HTML"/>
      </w:pPr>
      <w:r>
        <w:t>----------------------------------</w:t>
      </w:r>
    </w:p>
    <w:p w:rsidR="00000000" w:rsidRDefault="00513CBE">
      <w:pPr>
        <w:pStyle w:val="HTML"/>
      </w:pPr>
      <w:r>
        <w:t>Отделение 1 Московского ГТУ Банка России ¦    БИК    ¦     044583001      ¦</w:t>
      </w:r>
    </w:p>
    <w:p w:rsidR="00000000" w:rsidRDefault="00513CBE">
      <w:pPr>
        <w:pStyle w:val="HTML"/>
      </w:pPr>
      <w:r>
        <w:t>---------------------------------------- +-----------+--------------------+</w:t>
      </w:r>
    </w:p>
    <w:p w:rsidR="00000000" w:rsidRDefault="00513CBE">
      <w:pPr>
        <w:pStyle w:val="HTML"/>
      </w:pPr>
      <w:r>
        <w:lastRenderedPageBreak/>
        <w:t>(н</w:t>
      </w:r>
      <w:r>
        <w:t>аименование банка)            ¦Номер счета¦40101810800000010041¦</w:t>
      </w:r>
    </w:p>
    <w:p w:rsidR="00000000" w:rsidRDefault="00513CBE">
      <w:pPr>
        <w:pStyle w:val="HTML"/>
      </w:pPr>
      <w:r>
        <w:t>------------+---------------------</w:t>
      </w:r>
    </w:p>
    <w:p w:rsidR="00000000" w:rsidRDefault="00513CBE">
      <w:pPr>
        <w:pStyle w:val="HTML"/>
      </w:pPr>
    </w:p>
    <w:p w:rsidR="00000000" w:rsidRDefault="00513CBE">
      <w:pPr>
        <w:pStyle w:val="HTML"/>
      </w:pPr>
      <w:r>
        <w:t>Министр финансов</w:t>
      </w:r>
    </w:p>
    <w:p w:rsidR="00000000" w:rsidRDefault="00513CBE">
      <w:pPr>
        <w:pStyle w:val="HTML"/>
      </w:pPr>
      <w:r>
        <w:t>Российской Федерации _____________  _______________________________________</w:t>
      </w:r>
    </w:p>
    <w:p w:rsidR="00000000" w:rsidRDefault="00513CBE">
      <w:pPr>
        <w:pStyle w:val="HTML"/>
      </w:pPr>
      <w:r>
        <w:t>(подпись)             (расшифровка подписи)</w:t>
      </w:r>
    </w:p>
    <w:p w:rsidR="00000000" w:rsidRDefault="00513C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3CBE">
      <w:pPr>
        <w:pStyle w:val="right"/>
      </w:pPr>
      <w:r>
        <w:t>Источник - Приказ</w:t>
      </w:r>
      <w:r>
        <w:t xml:space="preserve"> Минфина России от 11.06.2009 № 51н (с изменениями и дополнениями на 2013 год)</w:t>
      </w:r>
    </w:p>
    <w:p w:rsidR="00000000" w:rsidRDefault="00513C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https://порядокправа.рф/obrazecy/prikaz_ministerstva_finansov_rossijskoj_federacii_o_vzyskanii_iz_byudzheta_subekta_rossijskoj_federac.htm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CBE"/>
    <w:rsid w:val="00513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113FA7-8CA4-406C-BC58-AAD30E544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ministerstva_finansov_rossijskoj_federacii_o_vzyskanii_iz_byudzheta_subekta_rossijskoj_federa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427</Words>
  <Characters>2435</Characters>
  <Application>Microsoft Office Word</Application>
  <DocSecurity>0</DocSecurity>
  <Lines>20</Lines>
  <Paragraphs>5</Paragraphs>
  <ScaleCrop>false</ScaleCrop>
  <Company/>
  <LinksUpToDate>false</LinksUpToDate>
  <CharactersWithSpaces>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Министерства финансов Российской Федерации о взыскании из бюджета субъекта Российской Федерации в доход федерального бюджета неиспользованных остатков целевых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2022-08-16T01:24:00Z</dcterms:created>
  <dcterms:modified xsi:type="dcterms:W3CDTF">2022-08-16T01:24:00Z</dcterms:modified>
</cp:coreProperties>
</file>