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D1C">
      <w:pPr>
        <w:pStyle w:val="1"/>
        <w:rPr>
          <w:rFonts w:eastAsia="Times New Roman"/>
        </w:rPr>
      </w:pPr>
      <w:r>
        <w:rPr>
          <w:rFonts w:eastAsia="Times New Roman"/>
        </w:rPr>
        <w:t>Приказ генерального директора организации о рассмотрении коллективного трудового спора</w:t>
      </w:r>
    </w:p>
    <w:p w:rsidR="00000000" w:rsidRDefault="00E11D1C">
      <w:pPr>
        <w:pStyle w:val="right"/>
      </w:pPr>
      <w:r>
        <w:t>Приложение N 3 к Письму Трудового арбитражного суда от 5 апреля 2006 г. N 13-ТАС</w:t>
      </w:r>
    </w:p>
    <w:p w:rsidR="00000000" w:rsidRDefault="00E1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D1C">
      <w:pPr>
        <w:pStyle w:val="HTML"/>
      </w:pPr>
      <w:r>
        <w:t>__________________________</w:t>
      </w:r>
    </w:p>
    <w:p w:rsidR="00000000" w:rsidRDefault="00E11D1C">
      <w:pPr>
        <w:pStyle w:val="HTML"/>
      </w:pPr>
      <w:r>
        <w:t>(наименование организации)</w:t>
      </w:r>
    </w:p>
    <w:p w:rsidR="00000000" w:rsidRDefault="00E11D1C">
      <w:pPr>
        <w:pStyle w:val="HTML"/>
      </w:pPr>
    </w:p>
    <w:p w:rsidR="00000000" w:rsidRDefault="00E11D1C">
      <w:pPr>
        <w:pStyle w:val="HTML"/>
      </w:pPr>
      <w:r>
        <w:t>ПРИКАЗ</w:t>
      </w:r>
    </w:p>
    <w:p w:rsidR="00000000" w:rsidRDefault="00E11D1C">
      <w:pPr>
        <w:pStyle w:val="HTML"/>
      </w:pPr>
      <w:r>
        <w:t xml:space="preserve">N ______               </w:t>
      </w:r>
      <w:r>
        <w:t xml:space="preserve">                                   200__ г.</w:t>
      </w:r>
    </w:p>
    <w:p w:rsidR="00000000" w:rsidRDefault="00E11D1C">
      <w:pPr>
        <w:pStyle w:val="HTML"/>
      </w:pPr>
      <w:r>
        <w:t>"О РАССМОТРЕНИИ КОЛЛЕКТИВНОГО ТРУДОВОГО СПОРА"</w:t>
      </w:r>
    </w:p>
    <w:p w:rsidR="00000000" w:rsidRDefault="00E11D1C">
      <w:pPr>
        <w:pStyle w:val="HTML"/>
      </w:pPr>
    </w:p>
    <w:p w:rsidR="00000000" w:rsidRDefault="00E11D1C">
      <w:pPr>
        <w:pStyle w:val="HTML"/>
      </w:pPr>
      <w:r>
        <w:t>В  соответствии со ст. 401 Трудового кодекса РФ, в целях разрешения</w:t>
      </w:r>
    </w:p>
    <w:p w:rsidR="00000000" w:rsidRDefault="00E11D1C">
      <w:pPr>
        <w:pStyle w:val="HTML"/>
      </w:pPr>
      <w:r>
        <w:t>коллективного трудового спора.</w:t>
      </w:r>
    </w:p>
    <w:p w:rsidR="00000000" w:rsidRDefault="00E11D1C">
      <w:pPr>
        <w:pStyle w:val="HTML"/>
      </w:pPr>
    </w:p>
    <w:p w:rsidR="00000000" w:rsidRDefault="00E11D1C">
      <w:pPr>
        <w:pStyle w:val="HTML"/>
      </w:pPr>
      <w:r>
        <w:t>ПРИКАЗЫВАЮ:</w:t>
      </w:r>
    </w:p>
    <w:p w:rsidR="00000000" w:rsidRDefault="00E11D1C">
      <w:pPr>
        <w:pStyle w:val="HTML"/>
      </w:pPr>
      <w:r>
        <w:t>1. Сформировать     примирительную    комиссию    дл</w:t>
      </w:r>
      <w:r>
        <w:t>я   разрешения</w:t>
      </w:r>
    </w:p>
    <w:p w:rsidR="00000000" w:rsidRDefault="00E11D1C">
      <w:pPr>
        <w:pStyle w:val="HTML"/>
      </w:pPr>
      <w:r>
        <w:t>коллективного трудового спора в количестве ____ человек.</w:t>
      </w:r>
    </w:p>
    <w:p w:rsidR="00000000" w:rsidRDefault="00E11D1C">
      <w:pPr>
        <w:pStyle w:val="HTML"/>
      </w:pPr>
      <w:r>
        <w:t>2. В состав примирительной комиссии включить:</w:t>
      </w:r>
    </w:p>
    <w:p w:rsidR="00000000" w:rsidRDefault="00E11D1C">
      <w:pPr>
        <w:pStyle w:val="HTML"/>
      </w:pPr>
      <w:r>
        <w:t>от работодателя __________________________________________________</w:t>
      </w:r>
    </w:p>
    <w:p w:rsidR="00000000" w:rsidRDefault="00E11D1C">
      <w:pPr>
        <w:pStyle w:val="HTML"/>
      </w:pPr>
      <w:r>
        <w:t>__________________________________________________________________</w:t>
      </w:r>
    </w:p>
    <w:p w:rsidR="00000000" w:rsidRDefault="00E11D1C">
      <w:pPr>
        <w:pStyle w:val="HTML"/>
      </w:pPr>
      <w:r>
        <w:t>от р</w:t>
      </w:r>
      <w:r>
        <w:t>аботников в соответствии с решением собрания работников:</w:t>
      </w:r>
    </w:p>
    <w:p w:rsidR="00000000" w:rsidRDefault="00E11D1C">
      <w:pPr>
        <w:pStyle w:val="HTML"/>
      </w:pPr>
      <w:r>
        <w:t>__________________________________________________________________</w:t>
      </w:r>
    </w:p>
    <w:p w:rsidR="00000000" w:rsidRDefault="00E11D1C">
      <w:pPr>
        <w:pStyle w:val="HTML"/>
      </w:pPr>
      <w:r>
        <w:t>(протокол собрания работников N __ от ________ 200_ года).</w:t>
      </w:r>
    </w:p>
    <w:p w:rsidR="00000000" w:rsidRDefault="00E11D1C">
      <w:pPr>
        <w:pStyle w:val="left"/>
      </w:pPr>
      <w:r>
        <w:t>3. Предоставить право представителям работодателя участвовать во всех при</w:t>
      </w:r>
      <w:r>
        <w:t>мирительных процедурах рассмотрения коллективного трудового спора, принимать решения по урегулированию коллективного трудового спора, заключать соглашения с правом подписи.</w:t>
      </w:r>
    </w:p>
    <w:p w:rsidR="00000000" w:rsidRDefault="00E11D1C">
      <w:pPr>
        <w:pStyle w:val="left"/>
      </w:pPr>
      <w:r>
        <w:t>4. Освободить членов примирительной комиссии от выполнения должностных обязанностей</w:t>
      </w:r>
      <w:r>
        <w:t xml:space="preserve"> на время рассмотрения коллективного трудового спора примирительной комиссией с сохранением средней заработной платы.</w:t>
      </w:r>
    </w:p>
    <w:p w:rsidR="00000000" w:rsidRDefault="00E11D1C">
      <w:pPr>
        <w:pStyle w:val="left"/>
      </w:pPr>
      <w:r>
        <w:t>5. Руководителям подразделений по запросу сторон представлять все необходимые документы и материалы в течение одного рабочего дня с момент</w:t>
      </w:r>
      <w:r>
        <w:t>а регистрации запроса.</w:t>
      </w:r>
    </w:p>
    <w:p w:rsidR="00000000" w:rsidRDefault="00E11D1C">
      <w:pPr>
        <w:pStyle w:val="left"/>
      </w:pPr>
      <w:r>
        <w:t>6. Предоставить помещение с необходимой оргтехникой для работы примирительной комиссии.</w:t>
      </w:r>
    </w:p>
    <w:p w:rsidR="00000000" w:rsidRDefault="00E11D1C">
      <w:pPr>
        <w:pStyle w:val="HTML"/>
      </w:pPr>
      <w:r>
        <w:t>7. Контроль за исполнением приказа возложить на __________________</w:t>
      </w:r>
    </w:p>
    <w:p w:rsidR="00000000" w:rsidRDefault="00E11D1C">
      <w:pPr>
        <w:pStyle w:val="HTML"/>
      </w:pPr>
    </w:p>
    <w:p w:rsidR="00000000" w:rsidRDefault="00E11D1C">
      <w:pPr>
        <w:pStyle w:val="HTML"/>
      </w:pPr>
      <w:r>
        <w:t>Генеральный директор _________________________________ Л.А. Шмелев</w:t>
      </w:r>
    </w:p>
    <w:p w:rsidR="00000000" w:rsidRDefault="00E11D1C">
      <w:pPr>
        <w:pStyle w:val="HTML"/>
      </w:pPr>
      <w:r>
        <w:t>(личная подпись)</w:t>
      </w:r>
    </w:p>
    <w:p w:rsidR="00000000" w:rsidRDefault="00E1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D1C">
      <w:pPr>
        <w:pStyle w:val="right"/>
      </w:pPr>
      <w:r>
        <w:t>Источник - Письмо Трудового Арбитражного суда г. Москвы от 05.04.2006 № 13-ТАС</w:t>
      </w:r>
    </w:p>
    <w:p w:rsidR="00000000" w:rsidRDefault="00E11D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https://порядокправа.рф/obrazecy/prikaz_generalnogo_direktora_organizacii_o_rassmotrenii_kollektivnog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o_trudovogo_spora.htm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D1C"/>
    <w:rsid w:val="00E1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53A66F-1136-468C-A5CD-A5A16A0E9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generalnogo_direktora_organizacii_o_rassmotrenii_kollektivnogo_trudovogo_sp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генерального директора организации о рассмотрении коллективного трудового спора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2022-08-16T01:23:00Z</dcterms:created>
  <dcterms:modified xsi:type="dcterms:W3CDTF">2022-08-16T01:23:00Z</dcterms:modified>
</cp:coreProperties>
</file>