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CF5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решение по классификации товара в соответствии с ТН ВЭД ТС</w:t>
      </w:r>
    </w:p>
    <w:p w:rsidR="00000000" w:rsidRDefault="008D6CF5">
      <w:pPr>
        <w:pStyle w:val="right"/>
      </w:pPr>
      <w:r>
        <w:t>Утверждено Решением Комиссии таможенного союза от _________ N ____</w:t>
      </w:r>
    </w:p>
    <w:p w:rsidR="00000000" w:rsidRDefault="008D6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CF5">
      <w:pPr>
        <w:pStyle w:val="HTML"/>
      </w:pPr>
      <w:r>
        <w:t xml:space="preserve">                          Предварительное решение</w:t>
      </w:r>
    </w:p>
    <w:p w:rsidR="00000000" w:rsidRDefault="008D6CF5">
      <w:pPr>
        <w:pStyle w:val="HTML"/>
      </w:pPr>
      <w:r>
        <w:t xml:space="preserve">по классификации товара в соответствии с ТН ВЭД ТС  </w:t>
      </w:r>
      <w:r>
        <w:rPr>
          <w:vertAlign w:val="superscript"/>
        </w:rPr>
        <w:t>1</w:t>
      </w:r>
    </w:p>
    <w:p w:rsidR="00000000" w:rsidRDefault="008D6CF5">
      <w:pPr>
        <w:pStyle w:val="HTML"/>
      </w:pPr>
    </w:p>
    <w:p w:rsidR="00000000" w:rsidRDefault="008D6CF5">
      <w:pPr>
        <w:pStyle w:val="HTML"/>
      </w:pPr>
      <w:r>
        <w:t>---------------------------------------------------------------------------</w:t>
      </w:r>
    </w:p>
    <w:p w:rsidR="00000000" w:rsidRDefault="008D6CF5">
      <w:pPr>
        <w:pStyle w:val="HTML"/>
      </w:pPr>
      <w:r>
        <w:t>¦1.     Наименование     таможенного¦2. Заявитель                         ¦</w:t>
      </w:r>
    </w:p>
    <w:p w:rsidR="00000000" w:rsidRDefault="008D6CF5">
      <w:pPr>
        <w:pStyle w:val="HTML"/>
      </w:pPr>
      <w:r>
        <w:t xml:space="preserve">¦органа, принявшего  предварительное¦            </w:t>
      </w:r>
      <w:r>
        <w:t xml:space="preserve">                         ¦</w:t>
      </w:r>
    </w:p>
    <w:p w:rsidR="00000000" w:rsidRDefault="008D6CF5">
      <w:pPr>
        <w:pStyle w:val="HTML"/>
      </w:pPr>
      <w:r>
        <w:t>¦решение                            ¦                                     ¦</w:t>
      </w:r>
    </w:p>
    <w:p w:rsidR="00000000" w:rsidRDefault="008D6CF5">
      <w:pPr>
        <w:pStyle w:val="HTML"/>
      </w:pPr>
      <w:r>
        <w:t>¦                                   ¦                                     ¦</w:t>
      </w:r>
    </w:p>
    <w:p w:rsidR="00000000" w:rsidRDefault="008D6CF5">
      <w:pPr>
        <w:pStyle w:val="HTML"/>
      </w:pPr>
      <w:r>
        <w:t>¦                                   ¦                                     ¦</w:t>
      </w:r>
    </w:p>
    <w:p w:rsidR="00000000" w:rsidRDefault="008D6CF5">
      <w:pPr>
        <w:pStyle w:val="HTML"/>
      </w:pPr>
      <w:r>
        <w:t>¦</w:t>
      </w:r>
      <w:r>
        <w:t xml:space="preserve">                                   ¦                                     ¦</w:t>
      </w:r>
    </w:p>
    <w:p w:rsidR="00000000" w:rsidRDefault="008D6CF5">
      <w:pPr>
        <w:pStyle w:val="HTML"/>
      </w:pPr>
      <w:r>
        <w:t>+-----------------------------------+-------------------------------------+</w:t>
      </w:r>
    </w:p>
    <w:p w:rsidR="00000000" w:rsidRDefault="008D6CF5">
      <w:pPr>
        <w:pStyle w:val="HTML"/>
      </w:pPr>
      <w:r>
        <w:t>¦3. Регистрационный номер           ¦4. Дата принятия (число, месяц,      ¦</w:t>
      </w:r>
    </w:p>
    <w:p w:rsidR="00000000" w:rsidRDefault="008D6CF5">
      <w:pPr>
        <w:pStyle w:val="HTML"/>
      </w:pPr>
      <w:r>
        <w:t xml:space="preserve">¦                            </w:t>
      </w:r>
      <w:r>
        <w:t xml:space="preserve">       ¦год)                                 ¦</w:t>
      </w:r>
    </w:p>
    <w:p w:rsidR="00000000" w:rsidRDefault="008D6CF5">
      <w:pPr>
        <w:pStyle w:val="HTML"/>
      </w:pPr>
      <w:r>
        <w:t>¦                                   ¦                                     ¦</w:t>
      </w:r>
    </w:p>
    <w:p w:rsidR="00000000" w:rsidRDefault="008D6CF5">
      <w:pPr>
        <w:pStyle w:val="HTML"/>
      </w:pPr>
      <w:r>
        <w:t>¦                                   ¦                                     ¦</w:t>
      </w:r>
    </w:p>
    <w:p w:rsidR="00000000" w:rsidRDefault="008D6CF5">
      <w:pPr>
        <w:pStyle w:val="HTML"/>
      </w:pPr>
      <w:r>
        <w:t xml:space="preserve">¦                                   ¦                    </w:t>
      </w:r>
      <w:r>
        <w:t xml:space="preserve">                 ¦</w:t>
      </w:r>
    </w:p>
    <w:p w:rsidR="00000000" w:rsidRDefault="008D6CF5">
      <w:pPr>
        <w:pStyle w:val="HTML"/>
      </w:pPr>
      <w:r>
        <w:t>+-----------------------------------+-------------------------------------+</w:t>
      </w:r>
    </w:p>
    <w:p w:rsidR="00000000" w:rsidRDefault="008D6CF5">
      <w:pPr>
        <w:pStyle w:val="HTML"/>
      </w:pPr>
      <w:r>
        <w:t>¦5. Наименование товара, указанное  ¦6. Код товара по ТН ВЭД ТС           ¦</w:t>
      </w:r>
    </w:p>
    <w:p w:rsidR="00000000" w:rsidRDefault="008D6CF5">
      <w:pPr>
        <w:pStyle w:val="HTML"/>
      </w:pPr>
      <w:r>
        <w:t>¦в запросе заявителем               ¦                                     ¦</w:t>
      </w:r>
    </w:p>
    <w:p w:rsidR="00000000" w:rsidRDefault="008D6CF5">
      <w:pPr>
        <w:pStyle w:val="HTML"/>
      </w:pPr>
      <w:r>
        <w:t xml:space="preserve">¦        </w:t>
      </w:r>
      <w:r>
        <w:t xml:space="preserve">                           ¦                                     ¦</w:t>
      </w:r>
    </w:p>
    <w:p w:rsidR="00000000" w:rsidRDefault="008D6CF5">
      <w:pPr>
        <w:pStyle w:val="HTML"/>
      </w:pPr>
      <w:r>
        <w:t>¦                                   ¦                                     ¦</w:t>
      </w:r>
    </w:p>
    <w:p w:rsidR="00000000" w:rsidRDefault="008D6CF5">
      <w:pPr>
        <w:pStyle w:val="HTML"/>
      </w:pPr>
      <w:r>
        <w:t>¦                                   ¦                                     ¦</w:t>
      </w:r>
    </w:p>
    <w:p w:rsidR="00000000" w:rsidRDefault="008D6CF5">
      <w:pPr>
        <w:pStyle w:val="HTML"/>
      </w:pPr>
      <w:r>
        <w:t>+-----------------------------------+</w:t>
      </w:r>
      <w:r>
        <w:t>-------------------------------------+</w:t>
      </w:r>
    </w:p>
    <w:p w:rsidR="00000000" w:rsidRDefault="008D6CF5">
      <w:pPr>
        <w:pStyle w:val="HTML"/>
      </w:pPr>
      <w:r>
        <w:t>¦7. Сведения о товаре, необходимые для классификации                      ¦</w:t>
      </w:r>
    </w:p>
    <w:p w:rsidR="00000000" w:rsidRDefault="008D6CF5">
      <w:pPr>
        <w:pStyle w:val="HTML"/>
      </w:pPr>
      <w:r>
        <w:t>¦                                                                         ¦</w:t>
      </w:r>
    </w:p>
    <w:p w:rsidR="00000000" w:rsidRDefault="008D6CF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D6CF5">
      <w:pPr>
        <w:pStyle w:val="HTML"/>
      </w:pPr>
      <w:r>
        <w:t>¦                                                                         ¦</w:t>
      </w:r>
    </w:p>
    <w:p w:rsidR="00000000" w:rsidRDefault="008D6CF5">
      <w:pPr>
        <w:pStyle w:val="HTML"/>
      </w:pPr>
      <w:r>
        <w:t>+-------------------------------------------------------------------------+</w:t>
      </w:r>
    </w:p>
    <w:p w:rsidR="00000000" w:rsidRDefault="008D6CF5">
      <w:pPr>
        <w:pStyle w:val="HTML"/>
      </w:pPr>
      <w:r>
        <w:t>¦8. Обоснование принятия решения                                          ¦</w:t>
      </w:r>
    </w:p>
    <w:p w:rsidR="00000000" w:rsidRDefault="008D6CF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8D6CF5">
      <w:pPr>
        <w:pStyle w:val="HTML"/>
      </w:pPr>
      <w:r>
        <w:t>¦                                                                         ¦</w:t>
      </w:r>
    </w:p>
    <w:p w:rsidR="00000000" w:rsidRDefault="008D6CF5">
      <w:pPr>
        <w:pStyle w:val="HTML"/>
      </w:pPr>
      <w:r>
        <w:t>¦                                                                         ¦</w:t>
      </w:r>
    </w:p>
    <w:p w:rsidR="00000000" w:rsidRDefault="008D6CF5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8D6CF5">
      <w:pPr>
        <w:pStyle w:val="HTML"/>
      </w:pPr>
      <w:r>
        <w:t>¦9. Для служебных отметок                                                 ¦</w:t>
      </w:r>
    </w:p>
    <w:p w:rsidR="00000000" w:rsidRDefault="008D6CF5">
      <w:pPr>
        <w:pStyle w:val="HTML"/>
      </w:pPr>
      <w:r>
        <w:t>¦                                                                         ¦</w:t>
      </w:r>
    </w:p>
    <w:p w:rsidR="00000000" w:rsidRDefault="008D6CF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8D6CF5">
      <w:pPr>
        <w:pStyle w:val="HTML"/>
      </w:pPr>
      <w:r>
        <w:t>¦                                                                         ¦</w:t>
      </w:r>
    </w:p>
    <w:p w:rsidR="00000000" w:rsidRDefault="008D6CF5">
      <w:pPr>
        <w:pStyle w:val="HTML"/>
      </w:pPr>
      <w:r>
        <w:t>+-------------------------------------------------------------------------+</w:t>
      </w:r>
    </w:p>
    <w:p w:rsidR="00000000" w:rsidRDefault="008D6CF5">
      <w:pPr>
        <w:pStyle w:val="HTML"/>
      </w:pPr>
      <w:r>
        <w:t>¦10. Подпись должностного лица таможенного органа                         ¦</w:t>
      </w:r>
    </w:p>
    <w:p w:rsidR="00000000" w:rsidRDefault="008D6CF5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8D6CF5">
      <w:pPr>
        <w:pStyle w:val="HTML"/>
      </w:pPr>
      <w:r>
        <w:t>¦_________________________ ________________ ________________________      ¦</w:t>
      </w:r>
    </w:p>
    <w:p w:rsidR="00000000" w:rsidRDefault="008D6CF5">
      <w:pPr>
        <w:pStyle w:val="HTML"/>
      </w:pPr>
      <w:r>
        <w:t>¦      (должность)            (подпись)             (Ф.И.О.)              ¦</w:t>
      </w:r>
    </w:p>
    <w:p w:rsidR="00000000" w:rsidRDefault="008D6CF5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8D6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CF5">
      <w:pPr>
        <w:pStyle w:val="sel"/>
        <w:divId w:val="341855299"/>
      </w:pPr>
      <w:r>
        <w:t>1 Решение применяется при соответствии товара сведениям, указанным в графе 7.</w:t>
      </w:r>
    </w:p>
    <w:p w:rsidR="00000000" w:rsidRDefault="008D6CF5">
      <w:pPr>
        <w:pStyle w:val="right"/>
      </w:pPr>
      <w:r>
        <w:t>Источник - Решение Комиссии Таможенного союза от 20.05.2010 № 260 (с изменениями и дополнениями на 2012 год)</w:t>
      </w:r>
    </w:p>
    <w:p w:rsidR="00000000" w:rsidRDefault="008D6C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https://порядокправа.рф/obrazecy/predvaritelnoe_reshenie_po_klas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sifikacii_tovara_v_sootvetstvii_s_tn_ved_ts.htm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F5"/>
    <w:rsid w:val="008D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068DD-93BE-4DB7-B8B6-1FC65F0D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85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reshenie_po_klassifikacii_tovara_v_sootvetstvii_s_tn_ved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решение по классификации товара в соответствии с ТН ВЭД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