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F41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ломбардом поклажедателя о продаже вещи, срок хранения которой истек</w:t>
      </w:r>
    </w:p>
    <w:p w:rsidR="00000000" w:rsidRDefault="0058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41">
      <w:pPr>
        <w:pStyle w:val="HTML"/>
      </w:pPr>
      <w:r>
        <w:t xml:space="preserve">                                       ____________________________________</w:t>
      </w:r>
    </w:p>
    <w:p w:rsidR="00000000" w:rsidRDefault="00580F41">
      <w:pPr>
        <w:pStyle w:val="HTML"/>
      </w:pPr>
      <w:r>
        <w:t>(наименование или Ф.И.О)</w:t>
      </w:r>
    </w:p>
    <w:p w:rsidR="00000000" w:rsidRDefault="00580F41">
      <w:pPr>
        <w:pStyle w:val="HTML"/>
      </w:pPr>
      <w:r>
        <w:t>Адрес: _____________________________</w:t>
      </w:r>
    </w:p>
    <w:p w:rsidR="00000000" w:rsidRDefault="00580F41">
      <w:pPr>
        <w:pStyle w:val="HTML"/>
      </w:pPr>
      <w:r>
        <w:t>Тел.: _____, факс: _____, эл. почта: _____</w:t>
      </w:r>
    </w:p>
    <w:p w:rsidR="00000000" w:rsidRDefault="00580F41">
      <w:pPr>
        <w:pStyle w:val="HTML"/>
      </w:pPr>
    </w:p>
    <w:p w:rsidR="00000000" w:rsidRDefault="00580F41">
      <w:pPr>
        <w:pStyle w:val="HTML"/>
      </w:pPr>
      <w:r>
        <w:t>от__________________________________</w:t>
      </w:r>
    </w:p>
    <w:p w:rsidR="00000000" w:rsidRDefault="00580F41">
      <w:pPr>
        <w:pStyle w:val="HTML"/>
      </w:pPr>
      <w:r>
        <w:t>(наименование ломбарда)</w:t>
      </w:r>
    </w:p>
    <w:p w:rsidR="00000000" w:rsidRDefault="00580F41">
      <w:pPr>
        <w:pStyle w:val="HTML"/>
      </w:pPr>
      <w:r>
        <w:t>Адрес: _____________________________</w:t>
      </w:r>
    </w:p>
    <w:p w:rsidR="00000000" w:rsidRDefault="00580F41">
      <w:pPr>
        <w:pStyle w:val="HTML"/>
      </w:pPr>
      <w:r>
        <w:t>Тел.: _____, факс: _____, эл. почта: _____</w:t>
      </w:r>
    </w:p>
    <w:p w:rsidR="00000000" w:rsidRDefault="0058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41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продаже вещи, ср</w:t>
      </w:r>
      <w:r>
        <w:rPr>
          <w:rFonts w:eastAsia="Times New Roman"/>
        </w:rPr>
        <w:t>ок хранения которой истек</w:t>
      </w:r>
    </w:p>
    <w:p w:rsidR="00000000" w:rsidRDefault="00580F41">
      <w:pPr>
        <w:pStyle w:val="HTML"/>
      </w:pPr>
      <w:r>
        <w:t xml:space="preserve">    В  соответствии  с  п.  ________  Договора  хранения  вещей  в ломбарде</w:t>
      </w:r>
    </w:p>
    <w:p w:rsidR="00000000" w:rsidRDefault="00580F41">
      <w:pPr>
        <w:pStyle w:val="HTML"/>
      </w:pPr>
      <w:r>
        <w:t>N _________ от "___"________ ___ г. срок хранения переданной ______________</w:t>
      </w:r>
    </w:p>
    <w:p w:rsidR="00000000" w:rsidRDefault="00580F41">
      <w:pPr>
        <w:pStyle w:val="HTML"/>
      </w:pPr>
      <w:r>
        <w:t>(указать</w:t>
      </w:r>
    </w:p>
    <w:p w:rsidR="00000000" w:rsidRDefault="00580F41">
      <w:pPr>
        <w:pStyle w:val="HTML"/>
      </w:pPr>
      <w:r>
        <w:t>поклажедателя)</w:t>
      </w:r>
    </w:p>
    <w:p w:rsidR="00000000" w:rsidRDefault="00580F41">
      <w:pPr>
        <w:pStyle w:val="HTML"/>
      </w:pPr>
      <w:r>
        <w:t>______________ следующей вещи: _________________ истек</w:t>
      </w:r>
      <w:r>
        <w:t xml:space="preserve"> "___"________ ___ г.</w:t>
      </w:r>
    </w:p>
    <w:p w:rsidR="00000000" w:rsidRDefault="00580F41">
      <w:pPr>
        <w:pStyle w:val="just"/>
      </w:pPr>
      <w:r>
        <w:t>Согласно п. 2 ст. 899 Гражданского кодекса Российской Федерации, при неисполнении поклажедателем своей обязанности взять обратно вещь, переданную на хранение, в том числе при его уклонении от получения вещи, хранитель вправе, если ино</w:t>
      </w:r>
      <w:r>
        <w:t xml:space="preserve">е не предусмотрено договором хранения, после письменного предупреждения поклажедателя самостоятельно продать вещь по цене, сложившейся в месте хранения, а если стоимость вещи по оценке превышает сто установленных законом минимальных размеров оплаты труда, </w:t>
      </w:r>
      <w:r>
        <w:t>продать ее с аукциона в порядке, предусмотренном ст. ст. 447 - 449 Гражданского кодекса Российской Федерации.</w:t>
      </w:r>
    </w:p>
    <w:p w:rsidR="00000000" w:rsidRDefault="00580F41">
      <w:pPr>
        <w:pStyle w:val="HTML"/>
      </w:pPr>
      <w:r>
        <w:t xml:space="preserve">    В  связи  с  вышеуказанным  ___________________________   предупреждает</w:t>
      </w:r>
    </w:p>
    <w:p w:rsidR="00000000" w:rsidRDefault="00580F41">
      <w:pPr>
        <w:pStyle w:val="HTML"/>
      </w:pPr>
      <w:r>
        <w:t>(указать ломбард)</w:t>
      </w:r>
    </w:p>
    <w:p w:rsidR="00000000" w:rsidRDefault="00580F41">
      <w:pPr>
        <w:pStyle w:val="HTML"/>
      </w:pPr>
      <w:r>
        <w:t>_______________________, что если сданная вещь не бу</w:t>
      </w:r>
      <w:r>
        <w:t>дет  востребована  Вами</w:t>
      </w:r>
    </w:p>
    <w:p w:rsidR="00000000" w:rsidRDefault="00580F41">
      <w:pPr>
        <w:pStyle w:val="HTML"/>
      </w:pPr>
      <w:r>
        <w:t>(указать поклажедателя)</w:t>
      </w:r>
    </w:p>
    <w:p w:rsidR="00000000" w:rsidRDefault="00580F41">
      <w:pPr>
        <w:pStyle w:val="HTML"/>
      </w:pPr>
      <w:r>
        <w:t>в срок до "___"________ ___ г., она будет продана в порядке,  установленном</w:t>
      </w:r>
    </w:p>
    <w:p w:rsidR="00000000" w:rsidRDefault="00580F41">
      <w:pPr>
        <w:pStyle w:val="HTML"/>
      </w:pPr>
      <w:r>
        <w:t>действующим законодательством Российской Федерации.</w:t>
      </w:r>
    </w:p>
    <w:p w:rsidR="00000000" w:rsidRDefault="0058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41">
      <w:pPr>
        <w:pStyle w:val="just"/>
      </w:pPr>
      <w:r>
        <w:t>"___"________ ___ г.</w:t>
      </w:r>
    </w:p>
    <w:p w:rsidR="00000000" w:rsidRDefault="0058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41">
      <w:pPr>
        <w:pStyle w:val="just"/>
      </w:pPr>
      <w:r>
        <w:t>Руководитель ломбарда:</w:t>
      </w:r>
    </w:p>
    <w:p w:rsidR="00000000" w:rsidRDefault="00580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F41">
      <w:pPr>
        <w:pStyle w:val="just"/>
      </w:pPr>
      <w:r>
        <w:t>__________________/_________________</w:t>
      </w:r>
    </w:p>
    <w:p w:rsidR="00000000" w:rsidRDefault="00580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https://порядокправа.рф/obrazecy/preduprezhdenie_lombardom_poklazhedatelya_o_prodazhe_veshhi_srok_xraneniya_kotoroj_istek.htm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41"/>
    <w:rsid w:val="0058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0728C-3696-4441-B9FE-3184FCDCC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lombardom_poklazhedatelya_o_prodazhe_veshhi_srok_xraneniya_kotoroj_is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ломбардом поклажедателя о продаже вещи, срок хранения которой истек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2022-08-16T00:47:00Z</dcterms:created>
  <dcterms:modified xsi:type="dcterms:W3CDTF">2022-08-16T00:47:00Z</dcterms:modified>
</cp:coreProperties>
</file>