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D55">
      <w:pPr>
        <w:pStyle w:val="1"/>
        <w:rPr>
          <w:rFonts w:eastAsia="Times New Roman"/>
        </w:rPr>
      </w:pPr>
      <w:r>
        <w:rPr>
          <w:rFonts w:eastAsia="Times New Roman"/>
        </w:rPr>
        <w:t>Предписание лицензирующего органа об устранении выявленных при проверке нарушений лицензионных требований</w:t>
      </w:r>
    </w:p>
    <w:p w:rsidR="00000000" w:rsidRDefault="00506D55">
      <w:pPr>
        <w:pStyle w:val="right"/>
      </w:pPr>
      <w:r>
        <w:t>Приложение N 12 к Приказу МЧС России от 28.05.2012 N 292 (в ред. Приказа МЧС России от 01.08.2013 N 511)</w:t>
      </w:r>
    </w:p>
    <w:p w:rsidR="00000000" w:rsidRDefault="00506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D55">
      <w:pPr>
        <w:pStyle w:val="right"/>
      </w:pPr>
      <w:r>
        <w:t>Форма</w:t>
      </w:r>
    </w:p>
    <w:p w:rsidR="00000000" w:rsidRDefault="00506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D55">
      <w:pPr>
        <w:pStyle w:val="HTML"/>
      </w:pPr>
      <w:r>
        <w:t xml:space="preserve">          </w:t>
      </w:r>
      <w:r>
        <w:t>МИНИСТЕРСТВО РОССИЙСКОЙ ФЕДЕРАЦИИ ПО ДЕЛАМ ГРАЖДАНСКОЙ</w:t>
      </w:r>
    </w:p>
    <w:p w:rsidR="00000000" w:rsidRDefault="00506D55">
      <w:pPr>
        <w:pStyle w:val="HTML"/>
      </w:pPr>
      <w:r>
        <w:t>ОБОРОНЫ, ЧРЕЗВЫЧАЙНЫМ СИТУАЦИЯМ И ЛИКВИДАЦИИ</w:t>
      </w:r>
    </w:p>
    <w:p w:rsidR="00000000" w:rsidRDefault="00506D55">
      <w:pPr>
        <w:pStyle w:val="HTML"/>
      </w:pPr>
      <w:r>
        <w:t>ПОСЛЕДСТВИЙ СТИХИЙНЫХ БЕДСТВИЙ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ПРЕДПИСАНИЕ N</w:t>
      </w:r>
    </w:p>
    <w:p w:rsidR="00000000" w:rsidRDefault="00506D55">
      <w:pPr>
        <w:pStyle w:val="HTML"/>
      </w:pPr>
      <w:r>
        <w:t>лицензирующего органа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___________________________________________________________________________</w:t>
      </w:r>
    </w:p>
    <w:p w:rsidR="00000000" w:rsidRDefault="00506D55">
      <w:pPr>
        <w:pStyle w:val="HTML"/>
      </w:pPr>
      <w:r>
        <w:t>(указать до</w:t>
      </w:r>
      <w:r>
        <w:t>лжность, фамилию и инициалы руководителя юридического лица</w:t>
      </w:r>
    </w:p>
    <w:p w:rsidR="00000000" w:rsidRDefault="00506D55">
      <w:pPr>
        <w:pStyle w:val="HTML"/>
      </w:pPr>
      <w:r>
        <w:t>(его заместителя),</w:t>
      </w:r>
    </w:p>
    <w:p w:rsidR="00000000" w:rsidRDefault="00506D55">
      <w:pPr>
        <w:pStyle w:val="HTML"/>
      </w:pPr>
      <w:r>
        <w:t>___________________________________________________________________________</w:t>
      </w:r>
    </w:p>
    <w:p w:rsidR="00000000" w:rsidRDefault="00506D55">
      <w:pPr>
        <w:pStyle w:val="HTML"/>
      </w:pPr>
      <w:r>
        <w:t>индивидуального предпринимателя или их представителей)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В период с "__" ____________ г. по "__" ______</w:t>
      </w:r>
      <w:r>
        <w:t>________ г.</w:t>
      </w:r>
    </w:p>
    <w:p w:rsidR="00000000" w:rsidRDefault="00506D55">
      <w:pPr>
        <w:pStyle w:val="HTML"/>
      </w:pPr>
      <w:r>
        <w:t>Комиссией в составе:</w:t>
      </w:r>
    </w:p>
    <w:p w:rsidR="00000000" w:rsidRDefault="00506D55">
      <w:pPr>
        <w:pStyle w:val="HTML"/>
      </w:pPr>
      <w:r>
        <w:t>1. ____________________________________________________________________</w:t>
      </w:r>
    </w:p>
    <w:p w:rsidR="00000000" w:rsidRDefault="00506D55">
      <w:pPr>
        <w:pStyle w:val="HTML"/>
      </w:pPr>
      <w:r>
        <w:t>(должность, фамилия, имя, отчество)</w:t>
      </w:r>
    </w:p>
    <w:p w:rsidR="00000000" w:rsidRDefault="00506D55">
      <w:pPr>
        <w:pStyle w:val="HTML"/>
      </w:pPr>
      <w:r>
        <w:t>2. ____________________________________________________________________</w:t>
      </w:r>
    </w:p>
    <w:p w:rsidR="00000000" w:rsidRDefault="00506D55">
      <w:pPr>
        <w:pStyle w:val="HTML"/>
      </w:pPr>
      <w:r>
        <w:t>(должность, фамилия, имя, отчество)</w:t>
      </w:r>
    </w:p>
    <w:p w:rsidR="00000000" w:rsidRDefault="00506D55">
      <w:pPr>
        <w:pStyle w:val="HTML"/>
      </w:pPr>
      <w:r>
        <w:t>проведе</w:t>
      </w:r>
      <w:r>
        <w:t>на проверка соблюдения лицензионных требований  юридическим    лицом</w:t>
      </w:r>
    </w:p>
    <w:p w:rsidR="00000000" w:rsidRDefault="00506D55">
      <w:pPr>
        <w:pStyle w:val="HTML"/>
      </w:pPr>
      <w:r>
        <w:t>(или индивидуальным предпринимателем) _____________________________________</w:t>
      </w:r>
    </w:p>
    <w:p w:rsidR="00000000" w:rsidRDefault="00506D55">
      <w:pPr>
        <w:pStyle w:val="HTML"/>
      </w:pPr>
      <w:r>
        <w:t>(полное наименование юридического</w:t>
      </w:r>
    </w:p>
    <w:p w:rsidR="00000000" w:rsidRDefault="00506D55">
      <w:pPr>
        <w:pStyle w:val="HTML"/>
      </w:pPr>
      <w:r>
        <w:t>лица или фамилия и инициалы</w:t>
      </w:r>
    </w:p>
    <w:p w:rsidR="00000000" w:rsidRDefault="00506D55">
      <w:pPr>
        <w:pStyle w:val="HTML"/>
      </w:pPr>
      <w:r>
        <w:t>индивидуального предпринимателя)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В целях устранения выявленных при проверке   нарушений     лицензионных</w:t>
      </w:r>
    </w:p>
    <w:p w:rsidR="00000000" w:rsidRDefault="00506D55">
      <w:pPr>
        <w:pStyle w:val="HTML"/>
      </w:pPr>
      <w:r>
        <w:t>требований,    в   соответствии с    Федеральными законами от 4 мая 2011 г.</w:t>
      </w:r>
    </w:p>
    <w:p w:rsidR="00000000" w:rsidRDefault="00506D55">
      <w:pPr>
        <w:pStyle w:val="HTML"/>
      </w:pPr>
      <w:r>
        <w:t>N 99-ФЗ "О лицензировании отдельных видов   деятельности" и от 26   декабр</w:t>
      </w:r>
      <w:r>
        <w:t>я</w:t>
      </w:r>
    </w:p>
    <w:p w:rsidR="00000000" w:rsidRDefault="00506D55">
      <w:pPr>
        <w:pStyle w:val="HTML"/>
      </w:pPr>
      <w:r>
        <w:t>2008 г. N 294-ФЗ "О защите   прав    юридических    лиц и    индивидуальных</w:t>
      </w:r>
    </w:p>
    <w:p w:rsidR="00000000" w:rsidRDefault="00506D55">
      <w:pPr>
        <w:pStyle w:val="HTML"/>
      </w:pPr>
      <w:r>
        <w:t>предпринимателей при осуществлении государственного контроля  (надзора)   и</w:t>
      </w:r>
    </w:p>
    <w:p w:rsidR="00000000" w:rsidRDefault="00506D55">
      <w:pPr>
        <w:pStyle w:val="HTML"/>
      </w:pPr>
      <w:r>
        <w:t xml:space="preserve">муниципального контроля"  </w:t>
      </w:r>
      <w:r>
        <w:rPr>
          <w:vertAlign w:val="superscript"/>
        </w:rPr>
        <w:t>1</w:t>
      </w:r>
      <w:r>
        <w:t xml:space="preserve"> , а также в соответствии с ____________________</w:t>
      </w:r>
    </w:p>
    <w:p w:rsidR="00000000" w:rsidRDefault="00506D55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06D55">
      <w:pPr>
        <w:pStyle w:val="HTML"/>
      </w:pPr>
      <w:r>
        <w:t>(указать ссылку на положение о лицензировании вида деятельности)</w:t>
      </w:r>
    </w:p>
    <w:p w:rsidR="00000000" w:rsidRDefault="00506D55">
      <w:pPr>
        <w:pStyle w:val="HTML"/>
      </w:pPr>
      <w:r>
        <w:t>необходимо выполнить следующие мероприятия: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---------------------------------------------------------------------------</w:t>
      </w:r>
    </w:p>
    <w:p w:rsidR="00000000" w:rsidRDefault="00506D55">
      <w:pPr>
        <w:pStyle w:val="HTML"/>
      </w:pPr>
      <w:r>
        <w:t>¦ N ¦ Наименование ¦</w:t>
      </w:r>
      <w:r>
        <w:t xml:space="preserve"> Пункт (абзац пункта) ¦Срок устранения¦   Отметка о   ¦</w:t>
      </w:r>
    </w:p>
    <w:p w:rsidR="00000000" w:rsidRDefault="00506D55">
      <w:pPr>
        <w:pStyle w:val="HTML"/>
      </w:pPr>
      <w:r>
        <w:t>¦п/п¦ мероприятий  ¦ нормативного акта и  ¦  нарушений,   ¦  выполнении   ¦</w:t>
      </w:r>
    </w:p>
    <w:p w:rsidR="00000000" w:rsidRDefault="00506D55">
      <w:pPr>
        <w:pStyle w:val="HTML"/>
      </w:pPr>
      <w:r>
        <w:t>¦   ¦              ¦   нормативный акт,   ¦установленный с¦ (указывается  ¦</w:t>
      </w:r>
    </w:p>
    <w:p w:rsidR="00000000" w:rsidRDefault="00506D55">
      <w:pPr>
        <w:pStyle w:val="HTML"/>
      </w:pPr>
      <w:r>
        <w:t>¦   ¦              ¦ требования которого  ¦    у</w:t>
      </w:r>
      <w:r>
        <w:t>четом     ¦    только     ¦</w:t>
      </w:r>
    </w:p>
    <w:p w:rsidR="00000000" w:rsidRDefault="00506D55">
      <w:pPr>
        <w:pStyle w:val="HTML"/>
      </w:pPr>
      <w:r>
        <w:t>¦   ¦              ¦       нарушены       ¦   характера   ¦  выполнение)  ¦</w:t>
      </w:r>
    </w:p>
    <w:p w:rsidR="00000000" w:rsidRDefault="00506D55">
      <w:pPr>
        <w:pStyle w:val="HTML"/>
      </w:pPr>
      <w:r>
        <w:t>¦   ¦              ¦                      ¦   нарушения   ¦               ¦</w:t>
      </w:r>
    </w:p>
    <w:p w:rsidR="00000000" w:rsidRDefault="00506D55">
      <w:pPr>
        <w:pStyle w:val="HTML"/>
      </w:pPr>
      <w:r>
        <w:t>+---+--------------+----------------------+---------------+---------------+</w:t>
      </w:r>
    </w:p>
    <w:p w:rsidR="00000000" w:rsidRDefault="00506D55">
      <w:pPr>
        <w:pStyle w:val="HTML"/>
      </w:pPr>
      <w:r>
        <w:t>¦ 1 ¦      2       ¦          3           ¦       4       ¦       5       ¦</w:t>
      </w:r>
    </w:p>
    <w:p w:rsidR="00000000" w:rsidRDefault="00506D55">
      <w:pPr>
        <w:pStyle w:val="HTML"/>
      </w:pPr>
      <w:r>
        <w:lastRenderedPageBreak/>
        <w:t>+---+--------------+----------------------+---------------+---------------+</w:t>
      </w:r>
    </w:p>
    <w:p w:rsidR="00000000" w:rsidRDefault="00506D55">
      <w:pPr>
        <w:pStyle w:val="HTML"/>
      </w:pPr>
      <w:r>
        <w:t>¦   ¦              ¦                      ¦               ¦               ¦</w:t>
      </w:r>
    </w:p>
    <w:p w:rsidR="00000000" w:rsidRDefault="00506D55">
      <w:pPr>
        <w:pStyle w:val="HTML"/>
      </w:pPr>
      <w:r>
        <w:t>----+--------------+--------</w:t>
      </w:r>
      <w:r>
        <w:t>--------------+---------------+----------------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Настоящее предписание вступает в законную    силу    одновременно    со</w:t>
      </w:r>
    </w:p>
    <w:p w:rsidR="00000000" w:rsidRDefault="00506D55">
      <w:pPr>
        <w:pStyle w:val="HTML"/>
      </w:pPr>
      <w:r>
        <w:t>вступлением в законную силу постановления о назначении    административного</w:t>
      </w:r>
    </w:p>
    <w:p w:rsidR="00000000" w:rsidRDefault="00506D55">
      <w:pPr>
        <w:pStyle w:val="HTML"/>
      </w:pPr>
      <w:r>
        <w:t>наказания.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Предложенные мероприятия являются обязательными для юридических лиц   и</w:t>
      </w:r>
    </w:p>
    <w:p w:rsidR="00000000" w:rsidRDefault="00506D55">
      <w:pPr>
        <w:pStyle w:val="HTML"/>
      </w:pPr>
      <w:r>
        <w:t>индивидуальных предпринимателей.  При     несогласии    с     предложенными</w:t>
      </w:r>
    </w:p>
    <w:p w:rsidR="00000000" w:rsidRDefault="00506D55">
      <w:pPr>
        <w:pStyle w:val="HTML"/>
      </w:pPr>
      <w:r>
        <w:t>мероприятиями или сроками их  выполнения    Вам    предоставляется    право</w:t>
      </w:r>
    </w:p>
    <w:p w:rsidR="00000000" w:rsidRDefault="00506D55">
      <w:pPr>
        <w:pStyle w:val="HTML"/>
      </w:pPr>
      <w:r>
        <w:t>обжаловать предписание в 10-днев</w:t>
      </w:r>
      <w:r>
        <w:t>ный срок со дня его вручения   вышестоящему</w:t>
      </w:r>
    </w:p>
    <w:p w:rsidR="00000000" w:rsidRDefault="00506D55">
      <w:pPr>
        <w:pStyle w:val="HTML"/>
      </w:pPr>
      <w:r>
        <w:t>должностному лицу лицензирующего органа.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За невыполнение в  срок   законного    предписания    законодательством</w:t>
      </w:r>
    </w:p>
    <w:p w:rsidR="00000000" w:rsidRDefault="00506D55">
      <w:pPr>
        <w:pStyle w:val="HTML"/>
      </w:pPr>
      <w:r>
        <w:t>Российской Федерации об  административных    правонарушениях    установлена</w:t>
      </w:r>
    </w:p>
    <w:p w:rsidR="00000000" w:rsidRDefault="00506D55">
      <w:pPr>
        <w:pStyle w:val="HTML"/>
      </w:pPr>
      <w:r>
        <w:t>административная ответ</w:t>
      </w:r>
      <w:r>
        <w:t>ственность.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____________________        _________              ____________________</w:t>
      </w:r>
    </w:p>
    <w:p w:rsidR="00000000" w:rsidRDefault="00506D55">
      <w:pPr>
        <w:pStyle w:val="HTML"/>
      </w:pPr>
      <w:r>
        <w:t>(должность)             (подпись)              (фамилия и инициалы)</w:t>
      </w:r>
    </w:p>
    <w:p w:rsidR="00000000" w:rsidRDefault="00506D55">
      <w:pPr>
        <w:pStyle w:val="HTML"/>
      </w:pPr>
      <w:r>
        <w:t>____________________        _________              ____________________</w:t>
      </w:r>
    </w:p>
    <w:p w:rsidR="00000000" w:rsidRDefault="00506D55">
      <w:pPr>
        <w:pStyle w:val="HTML"/>
      </w:pPr>
      <w:r>
        <w:t>(должность)             (подпис</w:t>
      </w:r>
      <w:r>
        <w:t>ь)              (фамилия и инициалы)</w:t>
      </w:r>
    </w:p>
    <w:p w:rsidR="00000000" w:rsidRDefault="00506D55">
      <w:pPr>
        <w:pStyle w:val="HTML"/>
      </w:pPr>
    </w:p>
    <w:p w:rsidR="00000000" w:rsidRDefault="00506D55">
      <w:pPr>
        <w:pStyle w:val="HTML"/>
      </w:pPr>
      <w:r>
        <w:t>Предписание для исполнения получил</w:t>
      </w:r>
    </w:p>
    <w:p w:rsidR="00000000" w:rsidRDefault="00506D55">
      <w:pPr>
        <w:pStyle w:val="HTML"/>
      </w:pPr>
      <w:r>
        <w:t>_______________________               _____________________________________</w:t>
      </w:r>
    </w:p>
    <w:p w:rsidR="00000000" w:rsidRDefault="00506D55">
      <w:pPr>
        <w:pStyle w:val="HTML"/>
      </w:pPr>
      <w:r>
        <w:t>(подпись)                          (должность, фамилия и инициалы)</w:t>
      </w:r>
    </w:p>
    <w:p w:rsidR="00000000" w:rsidRDefault="00506D55">
      <w:pPr>
        <w:pStyle w:val="HTML"/>
      </w:pPr>
      <w:r>
        <w:t>"__" _______________ г.</w:t>
      </w:r>
    </w:p>
    <w:p w:rsidR="00000000" w:rsidRDefault="00506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D55">
      <w:pPr>
        <w:pStyle w:val="sel"/>
        <w:divId w:val="614871423"/>
      </w:pPr>
      <w:r>
        <w:t>1 (Собрание зак</w:t>
      </w:r>
      <w:r>
        <w:t>онодательства Российской Федерации, 2008, N 52 (ч. I), ст. 6249; 2009, N 18 (ч. I), ст. 2140, N 29, ст. 3601, N 48, ст. 5711, N 52 (ч. I), ст. 6441; 2010, N 17, ст. 1988, N 18, ст. 2142, N 31, ст. 4160, ст. 4193, ст. 4196, N 32, ст. 4298; 2011, N 1, ст. 20</w:t>
      </w:r>
      <w:r>
        <w:t>, N 17, ст. 2310, N 23, ст. 3263, N 27, ст. 3880, N 30 (ч. I), ст. 4590, N 48, ст. 6728; 2012, N 19, ст. 2281, N 26, ст. 3446).</w:t>
      </w:r>
    </w:p>
    <w:p w:rsidR="00000000" w:rsidRDefault="00506D55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506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brazecy/predpisanie_licenziruyushhego_organa_ob_ustranenii_vyyavlennyx_pri_proverke_narushenij_licenzionnyx_trebo.htm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D55"/>
    <w:rsid w:val="0050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161941-06E6-4292-ABBF-A962F71C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87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licenziruyushhego_organa_ob_ustranenii_vyyavlennyx_pri_proverke_narushenij_licenzionnyx_tre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лицензирующего органа об устранении выявленных при проверке нарушений лицензионных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