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DD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Предложения по распределению бюджетных ассигнований на реализацию инвестиционных проектов строительства, реконструкции, технического перевооружения объектов капитального </w:t>
      </w:r>
      <w:r>
        <w:rPr>
          <w:rFonts w:eastAsia="Times New Roman"/>
        </w:rPr>
        <w:t>строительства, мероприятий (укрупненных инвестиционных проектов), находящихся в собственности юридических лиц, не являющихся государственными или муниципальными учреждениями и государственными или муниципальными унитарными предприятиями, включенных (включа</w:t>
      </w:r>
      <w:r>
        <w:rPr>
          <w:rFonts w:eastAsia="Times New Roman"/>
        </w:rPr>
        <w:t>емых) в федеральную адресную инвестиционную программу, на год и на плановый период (рекомендуемая форма)</w:t>
      </w:r>
    </w:p>
    <w:p w:rsidR="00000000" w:rsidRDefault="00C21DDE">
      <w:pPr>
        <w:pStyle w:val="right"/>
      </w:pPr>
      <w:r>
        <w:t>Приложение 2 к Методическим указаниям по формированию проекта федеральной адресной инвестиционной программы, утвержденным Приказом Минэкономразвития Ро</w:t>
      </w:r>
      <w:r>
        <w:t xml:space="preserve">ссии от 22 декабря 2010 г. N 673 </w:t>
      </w:r>
    </w:p>
    <w:p w:rsidR="00000000" w:rsidRDefault="00C21DDE">
      <w:pPr>
        <w:pStyle w:val="right"/>
      </w:pPr>
      <w:r>
        <w:t>Рекомендуемая форма</w:t>
      </w:r>
    </w:p>
    <w:p w:rsidR="00000000" w:rsidRDefault="00C21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DE">
      <w:pPr>
        <w:pStyle w:val="HTML"/>
      </w:pPr>
      <w:r>
        <w:t xml:space="preserve">            Предложения по распределению бюджетных ассигнований</w:t>
      </w:r>
    </w:p>
    <w:p w:rsidR="00000000" w:rsidRDefault="00C21DDE">
      <w:pPr>
        <w:pStyle w:val="HTML"/>
      </w:pPr>
      <w:r>
        <w:t>на реализацию инвестиционных проектов строительства,</w:t>
      </w:r>
    </w:p>
    <w:p w:rsidR="00000000" w:rsidRDefault="00C21DDE">
      <w:pPr>
        <w:pStyle w:val="HTML"/>
      </w:pPr>
      <w:r>
        <w:t>реконструкции, технического перевооружения объектов</w:t>
      </w:r>
    </w:p>
    <w:p w:rsidR="00000000" w:rsidRDefault="00C21DDE">
      <w:pPr>
        <w:pStyle w:val="HTML"/>
      </w:pPr>
      <w:r>
        <w:t>капитального строительства, меро</w:t>
      </w:r>
      <w:r>
        <w:t>приятий (укрупненных</w:t>
      </w:r>
    </w:p>
    <w:p w:rsidR="00000000" w:rsidRDefault="00C21DDE">
      <w:pPr>
        <w:pStyle w:val="HTML"/>
      </w:pPr>
      <w:r>
        <w:t>инвестиционных проектов), находящихся в собственности</w:t>
      </w:r>
    </w:p>
    <w:p w:rsidR="00000000" w:rsidRDefault="00C21DDE">
      <w:pPr>
        <w:pStyle w:val="HTML"/>
      </w:pPr>
      <w:r>
        <w:t>юридических лиц, не являющихся государственными или</w:t>
      </w:r>
    </w:p>
    <w:p w:rsidR="00000000" w:rsidRDefault="00C21DDE">
      <w:pPr>
        <w:pStyle w:val="HTML"/>
      </w:pPr>
      <w:r>
        <w:t>муниципальными учреждениями и государственными или</w:t>
      </w:r>
    </w:p>
    <w:p w:rsidR="00000000" w:rsidRDefault="00C21DDE">
      <w:pPr>
        <w:pStyle w:val="HTML"/>
      </w:pPr>
      <w:r>
        <w:t>муниципальными унитарными предприятиями, включенных</w:t>
      </w:r>
    </w:p>
    <w:p w:rsidR="00000000" w:rsidRDefault="00C21DDE">
      <w:pPr>
        <w:pStyle w:val="HTML"/>
      </w:pPr>
      <w:r>
        <w:t>(включаемых) в федеральную</w:t>
      </w:r>
      <w:r>
        <w:t xml:space="preserve"> адресную</w:t>
      </w:r>
    </w:p>
    <w:p w:rsidR="00000000" w:rsidRDefault="00C21DDE">
      <w:pPr>
        <w:pStyle w:val="HTML"/>
      </w:pPr>
      <w:r>
        <w:t>инвестиционную программу,</w:t>
      </w:r>
    </w:p>
    <w:p w:rsidR="00000000" w:rsidRDefault="00C21DDE">
      <w:pPr>
        <w:pStyle w:val="HTML"/>
      </w:pPr>
      <w:r>
        <w:t>на 20__ год и на плановый период 20__ и 20__ годов</w:t>
      </w:r>
    </w:p>
    <w:p w:rsidR="00000000" w:rsidRDefault="00C21DDE">
      <w:pPr>
        <w:pStyle w:val="HTML"/>
      </w:pPr>
    </w:p>
    <w:p w:rsidR="00000000" w:rsidRDefault="00C21DDE">
      <w:pPr>
        <w:pStyle w:val="HTML"/>
      </w:pPr>
      <w:r>
        <w:t>Субъект бюджетного планирования _________________________________</w:t>
      </w:r>
    </w:p>
    <w:p w:rsidR="00000000" w:rsidRDefault="00C21DDE">
      <w:pPr>
        <w:pStyle w:val="HTML"/>
      </w:pPr>
    </w:p>
    <w:p w:rsidR="00000000" w:rsidRDefault="00C21DDE">
      <w:pPr>
        <w:pStyle w:val="HTML"/>
      </w:pPr>
      <w:r>
        <w:lastRenderedPageBreak/>
        <w:t>тыс. рублей</w:t>
      </w:r>
    </w:p>
    <w:p w:rsidR="00000000" w:rsidRDefault="00C21DDE">
      <w:pPr>
        <w:pStyle w:val="HTML"/>
      </w:pPr>
      <w:r>
        <w:t>-----------------------------------------------------------------------------------------</w:t>
      </w:r>
      <w:r>
        <w:t>---------------------------------------------------</w:t>
      </w:r>
    </w:p>
    <w:p w:rsidR="00000000" w:rsidRDefault="00C21DDE">
      <w:pPr>
        <w:pStyle w:val="HTML"/>
      </w:pPr>
      <w:r>
        <w:t xml:space="preserve">ОКВЭД¦                                ¦СБП¦ГРБС¦РзПр¦ЦСР¦ВР¦Единица¦Мощ- ¦Срок ввода¦        Бюджетные ассигнования  </w:t>
      </w:r>
      <w:r>
        <w:rPr>
          <w:vertAlign w:val="superscript"/>
        </w:rPr>
        <w:t>1</w:t>
      </w:r>
      <w:r>
        <w:t xml:space="preserve">        ¦Примечание:¦</w:t>
      </w:r>
    </w:p>
    <w:p w:rsidR="00000000" w:rsidRDefault="00C21DDE">
      <w:pPr>
        <w:pStyle w:val="HTML"/>
      </w:pPr>
      <w:r>
        <w:t>¦                                ¦   ¦    ¦    ¦   ¦  ¦измере-¦н</w:t>
      </w:r>
      <w:r>
        <w:t>ость¦в эксплуа-+-----------------------------------------+реквизиты  ¦</w:t>
      </w:r>
    </w:p>
    <w:p w:rsidR="00000000" w:rsidRDefault="00C21DDE">
      <w:pPr>
        <w:pStyle w:val="HTML"/>
      </w:pPr>
      <w:r>
        <w:t>¦                                ¦   ¦    ¦    ¦   ¦  ¦ния    ¦     ¦тацию     ¦ текущий  ¦ очередной  ¦ плановый период ¦нормативно-¦</w:t>
      </w:r>
    </w:p>
    <w:p w:rsidR="00000000" w:rsidRDefault="00C21DDE">
      <w:pPr>
        <w:pStyle w:val="HTML"/>
      </w:pPr>
      <w:r>
        <w:t xml:space="preserve">¦                                ¦   ¦    ¦    ¦  </w:t>
      </w:r>
      <w:r>
        <w:t xml:space="preserve"> ¦  ¦       ¦     ¦          ¦финансовый¦ финансовый ¦    (проект)     ¦го правово-¦</w:t>
      </w:r>
    </w:p>
    <w:p w:rsidR="00000000" w:rsidRDefault="00C21DDE">
      <w:pPr>
        <w:pStyle w:val="HTML"/>
      </w:pPr>
      <w:r>
        <w:t>¦                                ¦   ¦    ¦    ¦   ¦  ¦       ¦     ¦          ¦  год (с  ¦год 20__ год+-----------------+го акта    ¦</w:t>
      </w:r>
    </w:p>
    <w:p w:rsidR="00000000" w:rsidRDefault="00C21DDE">
      <w:pPr>
        <w:pStyle w:val="HTML"/>
      </w:pPr>
      <w:r>
        <w:t xml:space="preserve">¦                                ¦  </w:t>
      </w:r>
      <w:r>
        <w:t xml:space="preserve"> ¦    ¦    ¦   ¦  ¦       ¦     ¦          ¦  учетом  ¦  (проект)  ¦20__ год¦20__ год¦и/или      ¦</w:t>
      </w:r>
    </w:p>
    <w:p w:rsidR="00000000" w:rsidRDefault="00C21DDE">
      <w:pPr>
        <w:pStyle w:val="HTML"/>
      </w:pPr>
      <w:r>
        <w:t>¦                                ¦   ¦    ¦    ¦   ¦  ¦       ¦     ¦          ¦изменений)¦            ¦        ¦        ¦решения    ¦</w:t>
      </w:r>
    </w:p>
    <w:p w:rsidR="00000000" w:rsidRDefault="00C21DDE">
      <w:pPr>
        <w:pStyle w:val="HTML"/>
      </w:pPr>
      <w:r>
        <w:t xml:space="preserve">¦                     </w:t>
      </w:r>
      <w:r>
        <w:t xml:space="preserve">           ¦   ¦    ¦    ¦   ¦  ¦       ¦     ¦          ¦ 20__ год ¦            ¦        ¦        ¦(информация¦</w:t>
      </w:r>
    </w:p>
    <w:p w:rsidR="00000000" w:rsidRDefault="00C21DDE">
      <w:pPr>
        <w:pStyle w:val="HTML"/>
      </w:pPr>
      <w:r>
        <w:t xml:space="preserve">¦                                ¦   ¦    ¦    ¦   ¦  ¦       ¦     ¦          ¦          ¦            ¦        ¦        </w:t>
      </w:r>
      <w:r>
        <w:t>¦о подготов-¦</w:t>
      </w:r>
    </w:p>
    <w:p w:rsidR="00000000" w:rsidRDefault="00C21DDE">
      <w:pPr>
        <w:pStyle w:val="HTML"/>
      </w:pPr>
      <w:r>
        <w:t>¦                                ¦   ¦    ¦    ¦   ¦  ¦       ¦     ¦          ¦          ¦            ¦        ¦        ¦ке и согла-¦</w:t>
      </w:r>
    </w:p>
    <w:p w:rsidR="00000000" w:rsidRDefault="00C21DDE">
      <w:pPr>
        <w:pStyle w:val="HTML"/>
      </w:pPr>
      <w:r>
        <w:t xml:space="preserve">¦                                ¦   ¦    ¦    ¦   ¦  ¦       ¦     ¦          ¦          ¦            ¦   </w:t>
      </w:r>
      <w:r>
        <w:t xml:space="preserve">     ¦        ¦совании    ¦</w:t>
      </w:r>
    </w:p>
    <w:p w:rsidR="00000000" w:rsidRDefault="00C21DDE">
      <w:pPr>
        <w:pStyle w:val="HTML"/>
      </w:pPr>
      <w:r>
        <w:t>¦                                ¦   ¦    ¦    ¦   ¦  ¦       ¦     ¦          ¦          ¦            ¦        ¦        ¦проекта    ¦</w:t>
      </w:r>
    </w:p>
    <w:p w:rsidR="00000000" w:rsidRDefault="00C21DDE">
      <w:pPr>
        <w:pStyle w:val="HTML"/>
      </w:pPr>
      <w:r>
        <w:t xml:space="preserve">¦                                ¦   ¦    ¦    ¦   ¦  ¦       ¦     ¦          ¦          ¦  </w:t>
      </w:r>
      <w:r>
        <w:t xml:space="preserve">          ¦        ¦        ¦норматив-  ¦</w:t>
      </w:r>
    </w:p>
    <w:p w:rsidR="00000000" w:rsidRDefault="00C21DDE">
      <w:pPr>
        <w:pStyle w:val="HTML"/>
      </w:pPr>
      <w:r>
        <w:t>¦                                ¦   ¦    ¦    ¦   ¦  ¦       ¦     ¦          ¦          ¦            ¦        ¦        ¦ного право-¦</w:t>
      </w:r>
    </w:p>
    <w:p w:rsidR="00000000" w:rsidRDefault="00C21DDE">
      <w:pPr>
        <w:pStyle w:val="HTML"/>
      </w:pPr>
      <w:r>
        <w:t xml:space="preserve">¦                                ¦   ¦    ¦    ¦   ¦  ¦       ¦     ¦          </w:t>
      </w:r>
      <w:r>
        <w:t>¦          ¦            ¦        ¦        ¦вого акта  ¦</w:t>
      </w:r>
    </w:p>
    <w:p w:rsidR="00000000" w:rsidRDefault="00C21DDE">
      <w:pPr>
        <w:pStyle w:val="HTML"/>
      </w:pPr>
      <w:r>
        <w:t>¦                                ¦   ¦    ¦    ¦   ¦  ¦       ¦     ¦          ¦          ¦            ¦        ¦        ¦и/или      ¦</w:t>
      </w:r>
    </w:p>
    <w:p w:rsidR="00000000" w:rsidRDefault="00C21DDE">
      <w:pPr>
        <w:pStyle w:val="HTML"/>
      </w:pPr>
      <w:r>
        <w:t xml:space="preserve">¦                                ¦   ¦    ¦    ¦   ¦  ¦       ¦  </w:t>
      </w:r>
      <w:r>
        <w:t xml:space="preserve">   ¦          ¦          ¦            ¦        ¦        ¦решения)   ¦</w:t>
      </w:r>
    </w:p>
    <w:p w:rsidR="00000000" w:rsidRDefault="00C21DDE">
      <w:pPr>
        <w:pStyle w:val="HTML"/>
      </w:pPr>
      <w:r>
        <w:t>------+--------------------------------+---+----+----+---+--+-------+-----+----------+----------+------------+--------+--------+------------</w:t>
      </w:r>
    </w:p>
    <w:p w:rsidR="00000000" w:rsidRDefault="00C21DDE">
      <w:pPr>
        <w:pStyle w:val="HTML"/>
      </w:pPr>
      <w:r>
        <w:t>Главный распорядитель средств</w:t>
      </w:r>
    </w:p>
    <w:p w:rsidR="00000000" w:rsidRDefault="00C21DDE">
      <w:pPr>
        <w:pStyle w:val="HTML"/>
      </w:pPr>
      <w:r>
        <w:t>федерального бю</w:t>
      </w:r>
      <w:r>
        <w:t>джета</w:t>
      </w:r>
    </w:p>
    <w:p w:rsidR="00000000" w:rsidRDefault="00C21DDE">
      <w:pPr>
        <w:pStyle w:val="HTML"/>
      </w:pPr>
      <w:r>
        <w:t>Отрасль</w:t>
      </w:r>
    </w:p>
    <w:p w:rsidR="00000000" w:rsidRDefault="00C21DDE">
      <w:pPr>
        <w:pStyle w:val="HTML"/>
      </w:pPr>
      <w:r>
        <w:t>Программная часть</w:t>
      </w:r>
    </w:p>
    <w:p w:rsidR="00000000" w:rsidRDefault="00C21DDE">
      <w:pPr>
        <w:pStyle w:val="HTML"/>
      </w:pPr>
      <w:r>
        <w:t>Долгосрочная (федеральная)</w:t>
      </w:r>
    </w:p>
    <w:p w:rsidR="00000000" w:rsidRDefault="00C21DDE">
      <w:pPr>
        <w:pStyle w:val="HTML"/>
      </w:pPr>
      <w:r>
        <w:t>целевая программа</w:t>
      </w:r>
    </w:p>
    <w:p w:rsidR="00000000" w:rsidRDefault="00C21DDE">
      <w:pPr>
        <w:pStyle w:val="HTML"/>
      </w:pPr>
      <w:r>
        <w:t>Подпрограмма</w:t>
      </w:r>
    </w:p>
    <w:p w:rsidR="00000000" w:rsidRDefault="00C21DDE">
      <w:pPr>
        <w:pStyle w:val="HTML"/>
      </w:pPr>
      <w:r>
        <w:t>Субъект бюджетного планирования</w:t>
      </w:r>
    </w:p>
    <w:p w:rsidR="00000000" w:rsidRDefault="00C21DDE">
      <w:pPr>
        <w:pStyle w:val="HTML"/>
      </w:pPr>
      <w:r>
        <w:t>Главный распорядитель</w:t>
      </w:r>
    </w:p>
    <w:p w:rsidR="00000000" w:rsidRDefault="00C21DDE">
      <w:pPr>
        <w:pStyle w:val="HTML"/>
      </w:pPr>
      <w:r>
        <w:t>средств федерального бюджета</w:t>
      </w:r>
    </w:p>
    <w:p w:rsidR="00000000" w:rsidRDefault="00C21DDE">
      <w:pPr>
        <w:pStyle w:val="HTML"/>
      </w:pPr>
      <w:r>
        <w:t>Государственный заказчик</w:t>
      </w:r>
    </w:p>
    <w:p w:rsidR="00000000" w:rsidRDefault="00C21DDE">
      <w:pPr>
        <w:pStyle w:val="HTML"/>
      </w:pPr>
      <w:r>
        <w:t>Застройщик</w:t>
      </w:r>
    </w:p>
    <w:p w:rsidR="00000000" w:rsidRDefault="00C21DDE">
      <w:pPr>
        <w:pStyle w:val="HTML"/>
      </w:pPr>
      <w:r>
        <w:t>Объект, мероприятие</w:t>
      </w:r>
    </w:p>
    <w:p w:rsidR="00000000" w:rsidRDefault="00C21DDE">
      <w:pPr>
        <w:pStyle w:val="HTML"/>
      </w:pPr>
      <w:r>
        <w:t>(укрупненный инвестиционный</w:t>
      </w:r>
    </w:p>
    <w:p w:rsidR="00000000" w:rsidRDefault="00C21DDE">
      <w:pPr>
        <w:pStyle w:val="HTML"/>
      </w:pPr>
      <w:r>
        <w:t>проект)</w:t>
      </w:r>
    </w:p>
    <w:p w:rsidR="00000000" w:rsidRDefault="00C21DDE">
      <w:pPr>
        <w:pStyle w:val="HTML"/>
      </w:pPr>
      <w:r>
        <w:t>Объекты, мероприятия</w:t>
      </w:r>
    </w:p>
    <w:p w:rsidR="00000000" w:rsidRDefault="00C21DDE">
      <w:pPr>
        <w:pStyle w:val="HTML"/>
      </w:pPr>
      <w:r>
        <w:t>(укрупненные инвестиционные</w:t>
      </w:r>
    </w:p>
    <w:p w:rsidR="00000000" w:rsidRDefault="00C21DDE">
      <w:pPr>
        <w:pStyle w:val="HTML"/>
      </w:pPr>
      <w:r>
        <w:t>проекты), не включенные в</w:t>
      </w:r>
    </w:p>
    <w:p w:rsidR="00000000" w:rsidRDefault="00C21DDE">
      <w:pPr>
        <w:pStyle w:val="HTML"/>
      </w:pPr>
      <w:r>
        <w:t>долгосрочные (федеральные)</w:t>
      </w:r>
    </w:p>
    <w:p w:rsidR="00000000" w:rsidRDefault="00C21DDE">
      <w:pPr>
        <w:pStyle w:val="HTML"/>
      </w:pPr>
      <w:r>
        <w:t>целевые программы</w:t>
      </w:r>
    </w:p>
    <w:p w:rsidR="00000000" w:rsidRDefault="00C21DDE">
      <w:pPr>
        <w:pStyle w:val="HTML"/>
      </w:pPr>
      <w:r>
        <w:t>Субъект бюджетного планирования</w:t>
      </w:r>
    </w:p>
    <w:p w:rsidR="00000000" w:rsidRDefault="00C21DDE">
      <w:pPr>
        <w:pStyle w:val="HTML"/>
      </w:pPr>
      <w:r>
        <w:t>Главный распорядитель</w:t>
      </w:r>
    </w:p>
    <w:p w:rsidR="00000000" w:rsidRDefault="00C21DDE">
      <w:pPr>
        <w:pStyle w:val="HTML"/>
      </w:pPr>
      <w:r>
        <w:t>средств федерального бюджета</w:t>
      </w:r>
    </w:p>
    <w:p w:rsidR="00000000" w:rsidRDefault="00C21DDE">
      <w:pPr>
        <w:pStyle w:val="HTML"/>
      </w:pPr>
      <w:r>
        <w:t>Государственный заказчик</w:t>
      </w:r>
    </w:p>
    <w:p w:rsidR="00000000" w:rsidRDefault="00C21DDE">
      <w:pPr>
        <w:pStyle w:val="HTML"/>
      </w:pPr>
      <w:r>
        <w:t>Застройщик</w:t>
      </w:r>
    </w:p>
    <w:p w:rsidR="00000000" w:rsidRDefault="00C21DDE">
      <w:pPr>
        <w:pStyle w:val="HTML"/>
      </w:pPr>
      <w:r>
        <w:t>Объект, мероприятие</w:t>
      </w:r>
    </w:p>
    <w:p w:rsidR="00000000" w:rsidRDefault="00C21DDE">
      <w:pPr>
        <w:pStyle w:val="HTML"/>
      </w:pPr>
      <w:r>
        <w:t>(укрупненный инвестиционный</w:t>
      </w:r>
    </w:p>
    <w:p w:rsidR="00000000" w:rsidRDefault="00C21DDE">
      <w:pPr>
        <w:pStyle w:val="HTML"/>
      </w:pPr>
      <w:r>
        <w:t>проект)</w:t>
      </w:r>
    </w:p>
    <w:p w:rsidR="00000000" w:rsidRDefault="00C21DDE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C21DDE">
      <w:pPr>
        <w:pStyle w:val="HTML"/>
      </w:pPr>
    </w:p>
    <w:p w:rsidR="00000000" w:rsidRDefault="00C21DDE">
      <w:pPr>
        <w:pStyle w:val="HTML"/>
      </w:pPr>
      <w:r>
        <w:t xml:space="preserve">Руководитель субъекта </w:t>
      </w:r>
      <w:r>
        <w:t>бюджетного</w:t>
      </w:r>
    </w:p>
    <w:p w:rsidR="00000000" w:rsidRDefault="00C21DDE">
      <w:pPr>
        <w:pStyle w:val="HTML"/>
      </w:pPr>
      <w:r>
        <w:t>планирования                          ___________ __________________</w:t>
      </w:r>
    </w:p>
    <w:p w:rsidR="00000000" w:rsidRDefault="00C21DDE">
      <w:pPr>
        <w:pStyle w:val="HTML"/>
      </w:pPr>
      <w:r>
        <w:t>(подпись)       (Ф.И.О.)</w:t>
      </w:r>
    </w:p>
    <w:p w:rsidR="00000000" w:rsidRDefault="00C21DDE">
      <w:pPr>
        <w:pStyle w:val="HTML"/>
      </w:pPr>
    </w:p>
    <w:p w:rsidR="00000000" w:rsidRDefault="00C21DDE">
      <w:pPr>
        <w:pStyle w:val="HTML"/>
      </w:pPr>
      <w:r>
        <w:t>Руководитель главного распорядителя</w:t>
      </w:r>
    </w:p>
    <w:p w:rsidR="00000000" w:rsidRDefault="00C21DDE">
      <w:pPr>
        <w:pStyle w:val="HTML"/>
      </w:pPr>
      <w:r>
        <w:t>средств федерального бюджета          ___________ __________________</w:t>
      </w:r>
    </w:p>
    <w:p w:rsidR="00000000" w:rsidRDefault="00C21DDE">
      <w:pPr>
        <w:pStyle w:val="HTML"/>
      </w:pPr>
      <w:r>
        <w:t>(подпись)       (Ф.И.О.)</w:t>
      </w:r>
    </w:p>
    <w:p w:rsidR="00000000" w:rsidRDefault="00C21DDE">
      <w:pPr>
        <w:pStyle w:val="HTML"/>
      </w:pPr>
    </w:p>
    <w:p w:rsidR="00000000" w:rsidRDefault="00C21DDE">
      <w:pPr>
        <w:pStyle w:val="HTML"/>
      </w:pPr>
      <w:r>
        <w:t>Фамилия, имя, отчес</w:t>
      </w:r>
      <w:r>
        <w:t>тво ответственного исполнителя</w:t>
      </w:r>
    </w:p>
    <w:p w:rsidR="00000000" w:rsidRDefault="00C21DDE">
      <w:pPr>
        <w:pStyle w:val="HTML"/>
      </w:pPr>
    </w:p>
    <w:p w:rsidR="00000000" w:rsidRDefault="00C21DDE">
      <w:pPr>
        <w:pStyle w:val="HTML"/>
      </w:pPr>
      <w:r>
        <w:t>Контактные телефоны:</w:t>
      </w:r>
    </w:p>
    <w:p w:rsidR="00000000" w:rsidRDefault="00C21DDE">
      <w:pPr>
        <w:pStyle w:val="HTML"/>
      </w:pPr>
    </w:p>
    <w:p w:rsidR="00000000" w:rsidRDefault="00C21DDE">
      <w:pPr>
        <w:pStyle w:val="HTML"/>
      </w:pPr>
      <w:r>
        <w:t>Адрес электронной почты:</w:t>
      </w:r>
    </w:p>
    <w:p w:rsidR="00000000" w:rsidRDefault="00C21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DE">
      <w:pPr>
        <w:pStyle w:val="sel"/>
        <w:divId w:val="1650791992"/>
      </w:pPr>
      <w:r>
        <w:t>1 При заполнении используется цифровой формат с разделителем групп разрядов с одним знаком после запятой.</w:t>
      </w:r>
    </w:p>
    <w:p w:rsidR="00000000" w:rsidRDefault="00C21DDE">
      <w:pPr>
        <w:pStyle w:val="just"/>
      </w:pPr>
      <w:r>
        <w:t>ОКВЭД - коды Общероссийского классификатора видов экономической деятел</w:t>
      </w:r>
      <w:r>
        <w:t>ьности.</w:t>
      </w:r>
    </w:p>
    <w:p w:rsidR="00000000" w:rsidRDefault="00C21DDE">
      <w:pPr>
        <w:pStyle w:val="just"/>
      </w:pPr>
      <w:r>
        <w:t>СБП - код субъекта бюджетного планирования.</w:t>
      </w:r>
    </w:p>
    <w:p w:rsidR="00000000" w:rsidRDefault="00C21DDE">
      <w:pPr>
        <w:pStyle w:val="just"/>
      </w:pPr>
      <w:r>
        <w:t>ГРБС - код главного распорядителя бюджетных средств.</w:t>
      </w:r>
    </w:p>
    <w:p w:rsidR="00000000" w:rsidRDefault="00C21DDE">
      <w:pPr>
        <w:pStyle w:val="just"/>
      </w:pPr>
      <w:r>
        <w:t>РзПр - код раздела, подраздела классификации расходов бюджетов.</w:t>
      </w:r>
    </w:p>
    <w:p w:rsidR="00000000" w:rsidRDefault="00C21DDE">
      <w:pPr>
        <w:pStyle w:val="just"/>
      </w:pPr>
      <w:r>
        <w:t>ЦСР - код целевой статьи расходов классификации расходов бюджетов.</w:t>
      </w:r>
    </w:p>
    <w:p w:rsidR="00000000" w:rsidRDefault="00C21DDE">
      <w:pPr>
        <w:pStyle w:val="just"/>
      </w:pPr>
      <w:r>
        <w:t>ВР - код вида расходов классификации расходов бюджетов.</w:t>
      </w:r>
    </w:p>
    <w:p w:rsidR="00000000" w:rsidRDefault="00C21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DE">
      <w:pPr>
        <w:pStyle w:val="right"/>
      </w:pPr>
      <w:r>
        <w:t>Источник - Приказ Минэкономразвития России от 22.12.2010 № 673 (с изменениями и дополнениями на 2012 год)</w:t>
      </w:r>
    </w:p>
    <w:p w:rsidR="00000000" w:rsidRDefault="00C21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окправа.рф/obrazecy/predlozheniya_po_raspredeleniyu_byudzhetnyx_assignovanij_na_realizaciyu_investicionnyx_proektov_stroitels_3.htm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DDE"/>
    <w:rsid w:val="00C2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65018D-2B13-40E6-9FA9-A2E6EFED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791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raspredeleniyu_byudzhetnyx_assignovanij_na_realizaciyu_investicionnyx_proektov_stroitel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распределению бюджетных ассигнований на реализацию инвестиционных проектов строительства, реконструкции, технического перевооружения объектов капитального строительства, мероприятий (укрупненных инвестиционных проектов), находящихся в собственности юридических лиц, не являющихся государственными или муниципальными учреждениями и государственными или муниципальными унитарными предприятиями, включенных (включаемых) в федеральную адресную инвестиционную программу, на год и на плановый период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