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6FC0">
      <w:pPr>
        <w:pStyle w:val="1"/>
        <w:rPr>
          <w:rFonts w:eastAsia="Times New Roman"/>
        </w:rPr>
      </w:pPr>
      <w:r>
        <w:rPr>
          <w:rFonts w:eastAsia="Times New Roman"/>
        </w:rPr>
        <w:t>Предложение по применению в отношении работника адекватных мер наказания (дисциплинарного взыскания) (образец заполнения)</w:t>
      </w:r>
    </w:p>
    <w:p w:rsidR="00000000" w:rsidRDefault="00FC6FC0">
      <w:pPr>
        <w:pStyle w:val="right"/>
      </w:pPr>
      <w:r>
        <w:t xml:space="preserve">Генеральному директору ЗАО "Омега" </w:t>
      </w:r>
    </w:p>
    <w:p w:rsidR="00000000" w:rsidRDefault="00FC6FC0">
      <w:pPr>
        <w:pStyle w:val="just"/>
      </w:pPr>
      <w:r>
        <w:t>Представляю объяснительную записку мастера Б.В. Алексеева. Учитывая высокую дисциплинированность Б.В. Алексеева, предлагаю ограничиться беседой.</w:t>
      </w:r>
    </w:p>
    <w:p w:rsidR="00000000" w:rsidRDefault="00FC6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FC0">
      <w:pPr>
        <w:pStyle w:val="HTML"/>
      </w:pPr>
      <w:r>
        <w:t xml:space="preserve">    Начальник</w:t>
      </w:r>
    </w:p>
    <w:p w:rsidR="00000000" w:rsidRDefault="00FC6FC0">
      <w:pPr>
        <w:pStyle w:val="HTML"/>
      </w:pPr>
      <w:r>
        <w:t>производственного отдела N 2          подпись              С.С. Соколов</w:t>
      </w:r>
    </w:p>
    <w:p w:rsidR="00000000" w:rsidRDefault="00FC6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FC0">
      <w:pPr>
        <w:pStyle w:val="just"/>
      </w:pPr>
      <w:r>
        <w:t>24 января 2012 г.</w:t>
      </w:r>
    </w:p>
    <w:p w:rsidR="00000000" w:rsidRDefault="00FC6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FC0">
      <w:pPr>
        <w:pStyle w:val="just"/>
      </w:pPr>
      <w:r>
        <w:t>Согл</w:t>
      </w:r>
      <w:r>
        <w:t>асен. Оформить листом беседы.</w:t>
      </w:r>
    </w:p>
    <w:p w:rsidR="00000000" w:rsidRDefault="00FC6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FC0">
      <w:pPr>
        <w:pStyle w:val="just"/>
      </w:pPr>
      <w:r>
        <w:t>Начальнику отдела кадров</w:t>
      </w:r>
    </w:p>
    <w:p w:rsidR="00000000" w:rsidRDefault="00FC6FC0">
      <w:pPr>
        <w:pStyle w:val="just"/>
      </w:pPr>
      <w:r>
        <w:t>К учету.</w:t>
      </w:r>
    </w:p>
    <w:p w:rsidR="00000000" w:rsidRDefault="00FC6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FC0">
      <w:pPr>
        <w:pStyle w:val="HTML"/>
      </w:pPr>
      <w:r>
        <w:t xml:space="preserve">    Генеральный директор                  подпись             П.П. Павлов</w:t>
      </w:r>
    </w:p>
    <w:p w:rsidR="00000000" w:rsidRDefault="00FC6FC0">
      <w:pPr>
        <w:pStyle w:val="HTML"/>
      </w:pPr>
      <w:r>
        <w:t>26 января 2012 г.</w:t>
      </w:r>
    </w:p>
    <w:p w:rsidR="00000000" w:rsidRDefault="00FC6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FC0">
      <w:pPr>
        <w:pStyle w:val="right"/>
      </w:pPr>
      <w:r>
        <w:t>Источник - "Кадровый вопрос", 2012, № 9</w:t>
      </w:r>
    </w:p>
    <w:p w:rsidR="00000000" w:rsidRDefault="00FC6F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_primeneniyu_v_otnoshenii_rabotnika_adekvatnyx_mer_nakazaniya_disciplinarnogo_vzyskaniya.htm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FC0"/>
    <w:rsid w:val="00FC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31AEF1-318E-459C-A884-7C97CD4F0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po_primeneniyu_v_otnoshenii_rabotnika_adekvatnyx_mer_nakazaniya_disciplinarnogo_vzysk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по применению в отношении работника адекватных мер наказания (дисциплинарного взыскания)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2022-08-15T10:03:00Z</dcterms:created>
  <dcterms:modified xsi:type="dcterms:W3CDTF">2022-08-15T10:03:00Z</dcterms:modified>
</cp:coreProperties>
</file>