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40F0">
      <w:pPr>
        <w:pStyle w:val="1"/>
        <w:rPr>
          <w:rFonts w:eastAsia="Times New Roman"/>
        </w:rPr>
      </w:pPr>
      <w:r>
        <w:rPr>
          <w:rFonts w:eastAsia="Times New Roman"/>
        </w:rPr>
        <w:t>Предложение по изменению показателей плана доходов загранучреждения</w:t>
      </w:r>
    </w:p>
    <w:p w:rsidR="00000000" w:rsidRDefault="00DB40F0">
      <w:pPr>
        <w:pStyle w:val="right"/>
      </w:pPr>
      <w:r>
        <w:t xml:space="preserve">Приложение N 12 к Порядку составления, утверждения и ведения бюджетных </w:t>
      </w:r>
      <w:r>
        <w:t>смет центрального аппарата Министерства иностранных дел Российской Федерации и территориальных органов - представительств Министерства иностранных дел Российской Федерации на территории Российской Федерации, дипломатических представительств и консульских у</w:t>
      </w:r>
      <w:r>
        <w:t>чреждений Российской</w:t>
      </w:r>
    </w:p>
    <w:p w:rsidR="00000000" w:rsidRDefault="00DB40F0">
      <w:pPr>
        <w:pStyle w:val="right"/>
      </w:pPr>
      <w:r>
        <w:t xml:space="preserve">Федерации, представительств Российской </w:t>
      </w:r>
      <w:r>
        <w:br/>
        <w:t xml:space="preserve">Федерации при международных </w:t>
      </w:r>
      <w:r>
        <w:br/>
        <w:t xml:space="preserve">(межгосударственных, межправительственных) </w:t>
      </w:r>
      <w:r>
        <w:br/>
        <w:t xml:space="preserve">организациях, утвержденному </w:t>
      </w:r>
      <w:r>
        <w:br/>
        <w:t xml:space="preserve">приказом МИД России </w:t>
      </w:r>
      <w:r>
        <w:br/>
        <w:t>от 17.10.2013 N 19361</w:t>
      </w:r>
    </w:p>
    <w:p w:rsidR="00000000" w:rsidRDefault="00DB4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0F0">
      <w:pPr>
        <w:pStyle w:val="HTML"/>
      </w:pPr>
      <w:r>
        <w:t xml:space="preserve">                         ПРЕДЛОЖЕНИЕ ПО ИЗМЕНЕНИЮ</w:t>
      </w:r>
    </w:p>
    <w:p w:rsidR="00000000" w:rsidRDefault="00DB40F0">
      <w:pPr>
        <w:pStyle w:val="HTML"/>
      </w:pPr>
      <w:r>
        <w:t>показателей плана доходов на 01 июля (01 декабря) 20__ года</w:t>
      </w:r>
    </w:p>
    <w:p w:rsidR="00000000" w:rsidRDefault="00DB40F0">
      <w:pPr>
        <w:pStyle w:val="HTML"/>
      </w:pPr>
      <w:r>
        <w:t>_____________________________________________</w:t>
      </w:r>
    </w:p>
    <w:p w:rsidR="00000000" w:rsidRDefault="00DB40F0">
      <w:pPr>
        <w:pStyle w:val="HTML"/>
      </w:pPr>
      <w:r>
        <w:t xml:space="preserve">(наименование загранучреждения  </w:t>
      </w:r>
      <w:r>
        <w:rPr>
          <w:vertAlign w:val="superscript"/>
        </w:rPr>
        <w:t>1</w:t>
      </w:r>
      <w:r>
        <w:t xml:space="preserve"> )</w:t>
      </w:r>
    </w:p>
    <w:p w:rsidR="00000000" w:rsidRDefault="00DB40F0">
      <w:pPr>
        <w:pStyle w:val="HTML"/>
      </w:pPr>
    </w:p>
    <w:p w:rsidR="00000000" w:rsidRDefault="00DB40F0">
      <w:pPr>
        <w:pStyle w:val="HTML"/>
      </w:pPr>
      <w:r>
        <w:t>в тыс. долл. США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код Наименование показателя N строки Утвержденный план доходов на 01.01.20__ Увеличение / умень</w:t>
      </w:r>
      <w:r>
        <w:rPr>
          <w:rFonts w:eastAsia="Times New Roman"/>
        </w:rPr>
        <w:t>шение доходов на 01.07. (01.12.) 20__ План с учетом изменений на 01.07. (01.12.) 20__ (гр. 11 + гр. 12) Сумма изменений (+, -) План доходов с учетом изменений (гр. 13 + гр. 14) группы подгруппы статьи подстатьи элемента подвида КОСГУ аналитического показат</w:t>
      </w:r>
      <w:r>
        <w:rPr>
          <w:rFonts w:eastAsia="Times New Roman"/>
        </w:rPr>
        <w:t>еля 1 2 3 4 5 6 7 8 9 10 11 12 13 14 15 1 11 02 012 01 6000 120 120-1</w:t>
      </w:r>
    </w:p>
    <w:p w:rsidR="00000000" w:rsidRDefault="00DB40F0">
      <w:pPr>
        <w:pStyle w:val="left"/>
      </w:pPr>
      <w:r>
        <w:t>Проценты банка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DB40F0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 11 05 050 01 6000 120 120-2</w:t>
      </w:r>
    </w:p>
    <w:p w:rsidR="00000000" w:rsidRDefault="00DB40F0">
      <w:pPr>
        <w:pStyle w:val="left"/>
      </w:pPr>
      <w:r>
        <w:t>От сдачи в аренду помещений и имущества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DB40F0">
      <w:pPr>
        <w:pStyle w:val="right"/>
      </w:pPr>
      <w:r>
        <w:t xml:space="preserve">0,00 </w:t>
      </w:r>
      <w:r>
        <w:br/>
        <w:t xml:space="preserve">0,00 </w:t>
      </w:r>
      <w:r>
        <w:br/>
      </w:r>
      <w:r>
        <w:lastRenderedPageBreak/>
        <w:t xml:space="preserve">0,00 </w:t>
      </w:r>
      <w:r>
        <w:br/>
        <w:t xml:space="preserve">0,00 </w:t>
      </w:r>
      <w:r>
        <w:br/>
        <w:t>0,00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 13 02 020 01 6000 130 130-1</w:t>
      </w:r>
    </w:p>
    <w:p w:rsidR="00000000" w:rsidRDefault="00DB40F0">
      <w:pPr>
        <w:pStyle w:val="left"/>
      </w:pPr>
      <w:r>
        <w:t>Поступл</w:t>
      </w:r>
      <w:r>
        <w:t>ения по возмещению фактических расходов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1 13 02 061 01 6000 130</w:t>
      </w:r>
    </w:p>
    <w:p w:rsidR="00000000" w:rsidRDefault="00DB40F0">
      <w:pPr>
        <w:pStyle w:val="left"/>
      </w:pPr>
      <w:r>
        <w:t>Доходы, поступающие в порядке возмещения расходов, понесенных в связи с эксплуатацией федерального имущества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DB40F0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DB4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130-2</w:t>
      </w:r>
    </w:p>
    <w:p w:rsidR="00000000" w:rsidRDefault="00DB40F0">
      <w:pPr>
        <w:pStyle w:val="left"/>
      </w:pPr>
      <w:r>
        <w:t>Поступления за коммунальные услуги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DB40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130-3</w:t>
      </w:r>
    </w:p>
    <w:p w:rsidR="00000000" w:rsidRDefault="00DB40F0">
      <w:pPr>
        <w:pStyle w:val="left"/>
      </w:pPr>
      <w:r>
        <w:t>Поступления за текущий ремонт квартир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DB40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130-4</w:t>
      </w:r>
    </w:p>
    <w:p w:rsidR="00000000" w:rsidRDefault="00DB40F0">
      <w:pPr>
        <w:pStyle w:val="left"/>
      </w:pPr>
      <w:r>
        <w:t>Поступления за использование служебного автотранспорта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DB40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130-5</w:t>
      </w:r>
    </w:p>
    <w:p w:rsidR="00000000" w:rsidRDefault="00DB40F0">
      <w:pPr>
        <w:pStyle w:val="left"/>
      </w:pPr>
      <w:r>
        <w:t>Поступления за использование линий телефонной и пр. средств связи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DB40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130-6</w:t>
      </w:r>
    </w:p>
    <w:p w:rsidR="00000000" w:rsidRDefault="00DB40F0">
      <w:pPr>
        <w:pStyle w:val="left"/>
      </w:pPr>
      <w:r>
        <w:t>Поступления от</w:t>
      </w:r>
      <w:r>
        <w:t xml:space="preserve"> школы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DB40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130-7</w:t>
      </w:r>
    </w:p>
    <w:p w:rsidR="00000000" w:rsidRDefault="00DB40F0">
      <w:pPr>
        <w:pStyle w:val="left"/>
      </w:pPr>
      <w:r>
        <w:t>Поступления от медицины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DB40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130-8</w:t>
      </w:r>
    </w:p>
    <w:p w:rsidR="00000000" w:rsidRDefault="00DB40F0">
      <w:pPr>
        <w:pStyle w:val="left"/>
      </w:pPr>
      <w:r>
        <w:t>Поступления от "гостиницы"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DB40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130-9</w:t>
      </w:r>
    </w:p>
    <w:p w:rsidR="00000000" w:rsidRDefault="00DB40F0">
      <w:pPr>
        <w:pStyle w:val="left"/>
      </w:pPr>
      <w:r>
        <w:t>Поступления от возмещения расходов, связанных с эксплуатацией федерального имущества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1 13 02 991 01 0100 130</w:t>
      </w:r>
    </w:p>
    <w:p w:rsidR="00000000" w:rsidRDefault="00DB40F0">
      <w:pPr>
        <w:pStyle w:val="left"/>
      </w:pPr>
      <w:r>
        <w:t>Прочие доходы от компенсации затрат федерального бюджета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DB40F0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DB4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130-10</w:t>
      </w:r>
    </w:p>
    <w:p w:rsidR="00000000" w:rsidRDefault="00DB40F0">
      <w:pPr>
        <w:pStyle w:val="left"/>
      </w:pPr>
      <w:r>
        <w:t>За излишки жилой площади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DB40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130-11</w:t>
      </w:r>
    </w:p>
    <w:p w:rsidR="00000000" w:rsidRDefault="00DB40F0">
      <w:pPr>
        <w:pStyle w:val="left"/>
      </w:pPr>
      <w:r>
        <w:t>Поступления от возврата налогов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DB40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130-12</w:t>
      </w:r>
    </w:p>
    <w:p w:rsidR="00000000" w:rsidRDefault="00DB40F0">
      <w:pPr>
        <w:pStyle w:val="left"/>
      </w:pPr>
      <w:r>
        <w:t>Прочие доходы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 15 04 000 01 6000 140 140-1</w:t>
      </w:r>
    </w:p>
    <w:p w:rsidR="00000000" w:rsidRDefault="00DB40F0">
      <w:pPr>
        <w:pStyle w:val="left"/>
      </w:pPr>
      <w:r>
        <w:t>Консульские сборы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DB40F0">
      <w:pPr>
        <w:pStyle w:val="right"/>
      </w:pPr>
      <w:r>
        <w:t xml:space="preserve">0,00 </w:t>
      </w:r>
      <w:r>
        <w:br/>
        <w:t>0,</w:t>
      </w:r>
      <w:r>
        <w:t xml:space="preserve">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 17 05 000 01 6000 180 180-1</w:t>
      </w:r>
    </w:p>
    <w:p w:rsidR="00000000" w:rsidRDefault="00DB40F0">
      <w:pPr>
        <w:pStyle w:val="left"/>
      </w:pPr>
      <w:r>
        <w:t>Прочие доходы (целевые)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DB40F0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 14 02 013 01 6000 410 410-1</w:t>
      </w:r>
    </w:p>
    <w:p w:rsidR="00000000" w:rsidRDefault="00DB40F0">
      <w:pPr>
        <w:pStyle w:val="left"/>
      </w:pPr>
      <w:r>
        <w:t>Поступления от реализации имущества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DB40F0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DB4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0F0">
      <w:pPr>
        <w:pStyle w:val="left"/>
      </w:pPr>
      <w:r>
        <w:t>ВСЕГО ДОХОДОВ</w:t>
      </w:r>
    </w:p>
    <w:p w:rsidR="00000000" w:rsidRDefault="00DB40F0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DB40F0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DB4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0F0">
      <w:pPr>
        <w:pStyle w:val="HTML"/>
      </w:pPr>
      <w:r>
        <w:t xml:space="preserve">  </w:t>
      </w:r>
      <w:r>
        <w:t xml:space="preserve">  Руководитель                   ________________________________________</w:t>
      </w:r>
    </w:p>
    <w:p w:rsidR="00000000" w:rsidRDefault="00DB40F0">
      <w:pPr>
        <w:pStyle w:val="HTML"/>
      </w:pPr>
      <w:r>
        <w:t>(подпись)     (расшифровка подписи)</w:t>
      </w:r>
    </w:p>
    <w:p w:rsidR="00000000" w:rsidRDefault="00DB40F0">
      <w:pPr>
        <w:pStyle w:val="HTML"/>
      </w:pPr>
    </w:p>
    <w:p w:rsidR="00000000" w:rsidRDefault="00DB40F0">
      <w:pPr>
        <w:pStyle w:val="HTML"/>
      </w:pPr>
      <w:r>
        <w:t>Главный (ведущий) специалист -</w:t>
      </w:r>
    </w:p>
    <w:p w:rsidR="00000000" w:rsidRDefault="00DB40F0">
      <w:pPr>
        <w:pStyle w:val="HTML"/>
      </w:pPr>
      <w:r>
        <w:t>главный бухгалтер (бухгалтер)  ________________________________________</w:t>
      </w:r>
    </w:p>
    <w:p w:rsidR="00000000" w:rsidRDefault="00DB40F0">
      <w:pPr>
        <w:pStyle w:val="HTML"/>
      </w:pPr>
      <w:r>
        <w:t>(подпись)     (расшифровка подписи)</w:t>
      </w:r>
    </w:p>
    <w:p w:rsidR="00000000" w:rsidRDefault="00DB4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0F0">
      <w:pPr>
        <w:pStyle w:val="sel"/>
        <w:divId w:val="1389962002"/>
      </w:pPr>
      <w:r>
        <w:t>1 Заг</w:t>
      </w:r>
      <w:r>
        <w:t>ранучреждение - дипломатическое представительство Российской Федерации, или консульское учреждение Российской Федерации, или представительство Российской Федерации при международной (межгосударственной, межправительственной) организации.</w:t>
      </w:r>
    </w:p>
    <w:p w:rsidR="00000000" w:rsidRDefault="00DB40F0">
      <w:pPr>
        <w:pStyle w:val="right"/>
      </w:pPr>
      <w:r>
        <w:t xml:space="preserve">Источник - Приказ </w:t>
      </w:r>
      <w:r>
        <w:t>МИД России от 17.10.2013 № 19361</w:t>
      </w:r>
    </w:p>
    <w:p w:rsidR="00000000" w:rsidRDefault="00DB40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https://порядокправа.рф/obrazecy/predlozhenie_po_izmeneniyu_pokazatelej_plana_doxodov_zagranuchrezhdeniya.htm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0F0"/>
    <w:rsid w:val="00DB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AF0D32-7D53-4519-AE44-33F91B5C9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962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po_izmeneniyu_pokazatelej_plana_doxodov_zagran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по изменению показателей плана доходов загранучреждения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2022-08-15T10:03:00Z</dcterms:created>
  <dcterms:modified xsi:type="dcterms:W3CDTF">2022-08-15T10:03:00Z</dcterms:modified>
</cp:coreProperties>
</file>