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07C">
      <w:pPr>
        <w:pStyle w:val="1"/>
        <w:rPr>
          <w:rFonts w:eastAsia="Times New Roman"/>
        </w:rPr>
      </w:pPr>
      <w:r>
        <w:rPr>
          <w:rFonts w:eastAsia="Times New Roman"/>
        </w:rPr>
        <w:t>Предложение другой работы при приостановлении специального права (образец заполнения)</w:t>
      </w:r>
    </w:p>
    <w:p w:rsidR="00000000" w:rsidRDefault="00E4207C">
      <w:pPr>
        <w:pStyle w:val="right"/>
      </w:pPr>
      <w:r>
        <w:t>Предложение другой работы при приостановлении специального права (образец заполнения)</w:t>
      </w:r>
    </w:p>
    <w:p w:rsidR="00000000" w:rsidRDefault="00E42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07C">
      <w:pPr>
        <w:pStyle w:val="HTML"/>
      </w:pPr>
      <w:r>
        <w:t>Общество с ограниченной</w:t>
      </w:r>
    </w:p>
    <w:p w:rsidR="00000000" w:rsidRDefault="00E4207C">
      <w:pPr>
        <w:pStyle w:val="HTML"/>
      </w:pPr>
      <w:r>
        <w:t xml:space="preserve">ответственностью "Контур"                                </w:t>
      </w:r>
      <w:r>
        <w:t xml:space="preserve">    Водителю</w:t>
      </w:r>
    </w:p>
    <w:p w:rsidR="00000000" w:rsidRDefault="00E4207C">
      <w:pPr>
        <w:pStyle w:val="HTML"/>
      </w:pPr>
      <w:r>
        <w:t>(ООО "Контур")                                               В.И. Васильеву</w:t>
      </w:r>
    </w:p>
    <w:p w:rsidR="00000000" w:rsidRDefault="00E4207C">
      <w:pPr>
        <w:pStyle w:val="HTML"/>
      </w:pPr>
    </w:p>
    <w:p w:rsidR="00000000" w:rsidRDefault="00E4207C">
      <w:pPr>
        <w:pStyle w:val="HTML"/>
      </w:pPr>
      <w:r>
        <w:t>ПРЕДЛОЖЕНИЕ</w:t>
      </w:r>
    </w:p>
    <w:p w:rsidR="00000000" w:rsidRDefault="00E4207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01.03.2011 2</w:t>
      </w:r>
    </w:p>
    <w:p w:rsidR="00000000" w:rsidRDefault="00E4207C">
      <w:pPr>
        <w:pStyle w:val="HTML"/>
      </w:pPr>
      <w:r>
        <w:t>---------- N -</w:t>
      </w:r>
    </w:p>
    <w:p w:rsidR="00000000" w:rsidRDefault="00E4207C">
      <w:pPr>
        <w:pStyle w:val="HTML"/>
      </w:pPr>
    </w:p>
    <w:p w:rsidR="00000000" w:rsidRDefault="00E4207C">
      <w:pPr>
        <w:pStyle w:val="HTML"/>
      </w:pPr>
      <w:r>
        <w:t>О переводе на другую работу</w:t>
      </w:r>
    </w:p>
    <w:p w:rsidR="00000000" w:rsidRDefault="00E4207C">
      <w:pPr>
        <w:pStyle w:val="HTML"/>
      </w:pPr>
      <w:r>
        <w:t>в связи с приостановлением</w:t>
      </w:r>
    </w:p>
    <w:p w:rsidR="00000000" w:rsidRDefault="00E4207C">
      <w:pPr>
        <w:pStyle w:val="HTML"/>
      </w:pPr>
      <w:r>
        <w:t>специального права</w:t>
      </w:r>
    </w:p>
    <w:p w:rsidR="00000000" w:rsidRDefault="00E42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07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Виктор Иванович!</w:t>
      </w:r>
    </w:p>
    <w:p w:rsidR="00000000" w:rsidRDefault="00E420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5 с</w:t>
      </w:r>
      <w:r>
        <w:t>т. 76 Трудового кодекса РФ и решением суда от 19.02.2010 N 000468793, вступившим в законную силу 01.03.2011, предлагаем Вам временный перевод на другую работу сроком до 01.05.2011.</w:t>
      </w:r>
    </w:p>
    <w:p w:rsidR="00000000" w:rsidRDefault="00E420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Уведомляем </w:t>
      </w:r>
      <w:r>
        <w:t>Вас о наличии в организации следующих вакантных должностей:</w:t>
      </w:r>
    </w:p>
    <w:p w:rsidR="00000000" w:rsidRDefault="00E420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офис-менеджер с окладом 16 000 рублей;</w:t>
      </w:r>
    </w:p>
    <w:p w:rsidR="00000000" w:rsidRDefault="00E420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слесарь-сантехник с окладом 10 000 рублей.</w:t>
      </w:r>
    </w:p>
    <w:p w:rsidR="00000000" w:rsidRDefault="00E42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07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 принятом решении просим Вас сообщить в отдел персонала до 02.03.2011.</w:t>
      </w:r>
    </w:p>
    <w:p w:rsidR="00000000" w:rsidRDefault="00E42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07C">
      <w:pPr>
        <w:pStyle w:val="HTML"/>
      </w:pPr>
      <w:r>
        <w:t xml:space="preserve">Генеральный директор              </w:t>
      </w:r>
      <w:r>
        <w:t xml:space="preserve">     Лопатин                И.П. Лопатин</w:t>
      </w:r>
    </w:p>
    <w:p w:rsidR="00000000" w:rsidRDefault="00E4207C">
      <w:pPr>
        <w:pStyle w:val="HTML"/>
      </w:pPr>
    </w:p>
    <w:p w:rsidR="00000000" w:rsidRDefault="00E4207C">
      <w:pPr>
        <w:pStyle w:val="HTML"/>
      </w:pPr>
      <w:r>
        <w:t>Экземпляр предложения о переводе на другую работу получил.</w:t>
      </w:r>
    </w:p>
    <w:p w:rsidR="00000000" w:rsidRDefault="00E4207C">
      <w:pPr>
        <w:pStyle w:val="HTML"/>
      </w:pPr>
      <w:r>
        <w:t>Водитель                               Васильев               В.И. Васильев</w:t>
      </w:r>
    </w:p>
    <w:p w:rsidR="00000000" w:rsidRDefault="00E4207C">
      <w:pPr>
        <w:pStyle w:val="HTML"/>
      </w:pPr>
      <w:r>
        <w:t>01.03.2011</w:t>
      </w:r>
    </w:p>
    <w:p w:rsidR="00000000" w:rsidRDefault="00E42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https://порядокправа.рф/obrazecy/predlozhenie_drugoj_raboty_pri_priostanovle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nii_specialnogo_prava_obrazec_zapolneniya.htm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7C"/>
    <w:rsid w:val="00E4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E32B0-5CB5-4B18-BE7A-52523135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drugoj_raboty_pri_priostanovlenii_specialnogo_pra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другой работы при приостановлении специального права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