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336B7">
      <w:pPr>
        <w:pStyle w:val="1"/>
        <w:rPr>
          <w:rFonts w:eastAsia="Times New Roman"/>
        </w:rPr>
      </w:pPr>
      <w:r>
        <w:rPr>
          <w:rFonts w:eastAsia="Times New Roman"/>
        </w:rPr>
        <w:t xml:space="preserve">Правила страхования профессиональной ответственности оценщиков (приложение к договору страхования ответственности </w:t>
      </w:r>
      <w:r>
        <w:rPr>
          <w:rFonts w:eastAsia="Times New Roman"/>
        </w:rPr>
        <w:t>за причинение ущерба в результате осуществления деятельности по определению кадастровой стоимости недвижимости)</w:t>
      </w:r>
    </w:p>
    <w:p w:rsidR="00000000" w:rsidRDefault="00D336B7">
      <w:pPr>
        <w:spacing w:after="240"/>
        <w:rPr>
          <w:rFonts w:ascii="Times New Roman" w:eastAsia="Times New Roman" w:hAnsi="Times New Roman"/>
          <w:sz w:val="24"/>
          <w:szCs w:val="24"/>
        </w:rPr>
      </w:pPr>
    </w:p>
    <w:p w:rsidR="00000000" w:rsidRDefault="00D336B7">
      <w:pPr>
        <w:pStyle w:val="right"/>
      </w:pPr>
      <w:r>
        <w:t xml:space="preserve">УТВЕРЖДЕНО </w:t>
      </w:r>
      <w:r>
        <w:br/>
        <w:t xml:space="preserve">_______________________ </w:t>
      </w:r>
      <w:r>
        <w:br/>
        <w:t xml:space="preserve">"_____________________" </w:t>
      </w:r>
      <w:r>
        <w:br/>
        <w:t xml:space="preserve">Протокол N ____________ </w:t>
      </w:r>
      <w:r>
        <w:br/>
        <w:t>от "___"________ ___ г.</w:t>
      </w:r>
    </w:p>
    <w:p w:rsidR="00000000" w:rsidRDefault="00D336B7">
      <w:pPr>
        <w:spacing w:after="240"/>
        <w:rPr>
          <w:rFonts w:ascii="Times New Roman" w:eastAsia="Times New Roman" w:hAnsi="Times New Roman"/>
          <w:sz w:val="24"/>
          <w:szCs w:val="24"/>
        </w:rPr>
      </w:pPr>
    </w:p>
    <w:p w:rsidR="00000000" w:rsidRDefault="00D336B7">
      <w:pPr>
        <w:pStyle w:val="3"/>
        <w:rPr>
          <w:rFonts w:eastAsia="Times New Roman"/>
        </w:rPr>
      </w:pPr>
      <w:r>
        <w:rPr>
          <w:rFonts w:eastAsia="Times New Roman"/>
        </w:rPr>
        <w:t>ПРАВИЛА СТРАХОВАНИЯ ПРОФЕССИОНА</w:t>
      </w:r>
      <w:r>
        <w:rPr>
          <w:rFonts w:eastAsia="Times New Roman"/>
        </w:rPr>
        <w:t>ЛЬНОЙ ОТВЕТСТВЕННОСТИ ОЦЕНЩИКОВ</w:t>
      </w:r>
    </w:p>
    <w:p w:rsidR="00000000" w:rsidRDefault="00D336B7">
      <w:pPr>
        <w:pStyle w:val="3"/>
        <w:rPr>
          <w:rFonts w:eastAsia="Times New Roman"/>
        </w:rPr>
      </w:pPr>
      <w:r>
        <w:rPr>
          <w:rFonts w:eastAsia="Times New Roman"/>
        </w:rPr>
        <w:t>1. ОБЩИЕ ПОЛОЖЕНИЯ</w:t>
      </w:r>
    </w:p>
    <w:p w:rsidR="00000000" w:rsidRDefault="00D336B7">
      <w:pPr>
        <w:pStyle w:val="just"/>
      </w:pPr>
      <w:r>
        <w:t>1.1. В соответствии с Гражданским кодексом РФ, Федеральным законом от 29.07.1998 N 135-ФЗ "Об оценочной деятельности в Российской Федерации", Законом РФ от 27.11.1992 N 4015-1 "Об организации страхового де</w:t>
      </w:r>
      <w:r>
        <w:t>ла в Российской Федерации", нормативными и методическими документами Государственного комитета РФ по статистике, Академии оценки РФ, Российского общества оценщиков (РОО), федерального органа исполнительной власти по надзору за страховой деятельностью и ины</w:t>
      </w:r>
      <w:r>
        <w:t xml:space="preserve">ми нормативными актами настоящие Правила регулируют отношения, возникающие между Страховщиком и Страхователем (оценщиком) по поводу страхования его профессиональной (гражданской) ответственности и возмещения убытков, нанесенных Страхователем третьим лицам </w:t>
      </w:r>
      <w:r>
        <w:t>в результате непреднамеренных ошибок (упущений) в связи с осуществлением деятельности в качестве оценщика.</w:t>
      </w:r>
    </w:p>
    <w:p w:rsidR="00000000" w:rsidRDefault="00D336B7">
      <w:pPr>
        <w:pStyle w:val="just"/>
      </w:pPr>
      <w:r>
        <w:t>При этом под третьими лицами понимаются любые физические, юридические лица различных организационно-правовых форм, органы государственной власти и ме</w:t>
      </w:r>
      <w:r>
        <w:t>стного самоуправления, являющиеся заказчиками Страхователя, имущественным интересам которых Страхователем могут быть причинены убытки в процессе осуществления оценочной деятельности.</w:t>
      </w:r>
    </w:p>
    <w:p w:rsidR="00000000" w:rsidRDefault="00D336B7">
      <w:pPr>
        <w:pStyle w:val="just"/>
      </w:pPr>
      <w:r>
        <w:t>1.2. В соответствии с действующим законодательством под оценочной деятель</w:t>
      </w:r>
      <w:r>
        <w:t>ностью понимается деятельность субъектов оценочной деятельности (оценщиков), направленная на установление в отношении объекта оценки рыночной или иной стоимости.</w:t>
      </w:r>
    </w:p>
    <w:p w:rsidR="00000000" w:rsidRDefault="00D336B7">
      <w:pPr>
        <w:pStyle w:val="just"/>
      </w:pPr>
      <w:r>
        <w:lastRenderedPageBreak/>
        <w:t>1.3. На основании настоящих Правил заключается два вида договоров страхования:</w:t>
      </w:r>
    </w:p>
    <w:p w:rsidR="00000000" w:rsidRDefault="00D336B7">
      <w:pPr>
        <w:pStyle w:val="just"/>
      </w:pPr>
      <w:r>
        <w:t>- гражданской о</w:t>
      </w:r>
      <w:r>
        <w:t>тветственности оценщиков - юридических лиц;</w:t>
      </w:r>
    </w:p>
    <w:p w:rsidR="00000000" w:rsidRDefault="00D336B7">
      <w:pPr>
        <w:pStyle w:val="just"/>
      </w:pPr>
      <w:r>
        <w:t>- профессиональной ответственности оценщиков - физических лиц, осуществляющих свою профессиональную деятельность в качестве индивидуального предпринимателя.</w:t>
      </w:r>
    </w:p>
    <w:p w:rsidR="00000000" w:rsidRDefault="00D336B7">
      <w:pPr>
        <w:pStyle w:val="just"/>
      </w:pPr>
      <w:r>
        <w:t>1.4. По договору страхования профессиональной (гражданс</w:t>
      </w:r>
      <w:r>
        <w:t>кой) ответственности оценщиков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потерпевшим третьим лицам причиненные вследствие этого события убытки</w:t>
      </w:r>
      <w:r>
        <w:t xml:space="preserve"> их имущественным интересам (выплатить страховое возмещение) в пределах определенной договором страховой суммы.</w:t>
      </w:r>
    </w:p>
    <w:p w:rsidR="00000000" w:rsidRDefault="00D336B7">
      <w:pPr>
        <w:pStyle w:val="just"/>
      </w:pPr>
      <w:r>
        <w:t>1.5. Страховщик - ______________________________________, осуществляет страховую деятельность в соответствии с выданной федеральным органом испо</w:t>
      </w:r>
      <w:r>
        <w:t>лнительной власти по надзору за страховой деятельностью Лицензией.</w:t>
      </w:r>
    </w:p>
    <w:p w:rsidR="00000000" w:rsidRDefault="00D336B7">
      <w:pPr>
        <w:pStyle w:val="just"/>
      </w:pPr>
      <w:r>
        <w:t>1.6. Страхователи:</w:t>
      </w:r>
    </w:p>
    <w:p w:rsidR="00000000" w:rsidRDefault="00D336B7">
      <w:pPr>
        <w:pStyle w:val="just"/>
      </w:pPr>
      <w:r>
        <w:t xml:space="preserve">- физические лица, соответствующие требованиям ч. 2 ст. 24 Федерального закона "Об оценочной деятельности в Российской Федерации", осуществляющие оценочную деятельность, </w:t>
      </w:r>
      <w:r>
        <w:t>заключившие со Страховщиком договор страхования профессиональной ответственности;</w:t>
      </w:r>
    </w:p>
    <w:p w:rsidR="00000000" w:rsidRDefault="00D336B7">
      <w:pPr>
        <w:pStyle w:val="just"/>
      </w:pPr>
      <w:r>
        <w:t>- юридические лица, соответствующие требованиям ст. 15.1 Федерального закона "Об оценочной деятельности в Российской Федерации", осуществляющие оценочную деятельность, заключ</w:t>
      </w:r>
      <w:r>
        <w:t>ившие со Страховщиком договор страхования гражданской ответственности за причинение убытков третьим лицам вследствие непреднамеренных ошибок (упущений), допущенных работниками Страхователя при выполнении трудовых (служебных, должностных) обязанностей, а та</w:t>
      </w:r>
      <w:r>
        <w:t>кже при выполнении работ по гражданско-правовому договору.</w:t>
      </w:r>
    </w:p>
    <w:p w:rsidR="00000000" w:rsidRDefault="00D336B7">
      <w:pPr>
        <w:pStyle w:val="just"/>
      </w:pPr>
      <w:r>
        <w:t>1.7. По договору страхования риска ответственности по обязательствам, возникающим вследствие причинения убытков третьим лицам при осуществлении оценочной деятельности, может быть застрахован риск о</w:t>
      </w:r>
      <w:r>
        <w:t>тветственности самого Страхователя или иного лица, на которое такая ответственность может быть возложена. При этом такое лицо должно быть названо в договоре страхования. Если это лицо в договоре страхования не названо, считается застрахованным риск ответст</w:t>
      </w:r>
      <w:r>
        <w:t>венности самого Страхователя.</w:t>
      </w:r>
    </w:p>
    <w:p w:rsidR="00000000" w:rsidRDefault="00D336B7">
      <w:pPr>
        <w:pStyle w:val="just"/>
      </w:pPr>
      <w:r>
        <w:t>1.8. Договор страхования риска ответственности за причинение убытков при осуществлении оценочной деятельности считается заключенным в пользу лиц, которым может быть причинен вред (Выгодоприобретателей), даже если договор заклю</w:t>
      </w:r>
      <w:r>
        <w:t>чен в пользу Страхователя или иного лица, ответственных за причинение вреда, либо в договоре не сказано, в чью пользу он заключен.</w:t>
      </w:r>
    </w:p>
    <w:p w:rsidR="00000000" w:rsidRDefault="00D336B7">
      <w:pPr>
        <w:pStyle w:val="just"/>
      </w:pPr>
      <w:r>
        <w:t xml:space="preserve">В случае когда по договору страхования риска ответственности за причинение убытков застрахована ответственность лица, иного, </w:t>
      </w:r>
      <w:r>
        <w:t>чем Страхователь, последний вправе в любое время до наступления страхового случая заменить это лицо другим, письменно уведомив об этом Страховщика.</w:t>
      </w:r>
    </w:p>
    <w:p w:rsidR="00000000" w:rsidRDefault="00D336B7">
      <w:pPr>
        <w:pStyle w:val="just"/>
      </w:pPr>
      <w:r>
        <w:t>1.9. Страховщик не вправе разглашать полученные им сведения о Страхователе, потерпевшем третьем лице, их иму</w:t>
      </w:r>
      <w:r>
        <w:t>щественном положении.</w:t>
      </w:r>
    </w:p>
    <w:p w:rsidR="00000000" w:rsidRDefault="00D336B7">
      <w:pPr>
        <w:pStyle w:val="just"/>
      </w:pPr>
      <w:r>
        <w:t>За нарушение тайны страхования Страховщик в зависимости от рода нарушенных прав и характера нарушения несет ответственность в порядке, предусмотренном нормами гражданского законодательства Российской Федерации.</w:t>
      </w:r>
    </w:p>
    <w:p w:rsidR="00000000" w:rsidRDefault="00D336B7">
      <w:pPr>
        <w:spacing w:after="240"/>
        <w:rPr>
          <w:rFonts w:ascii="Times New Roman" w:eastAsia="Times New Roman" w:hAnsi="Times New Roman"/>
          <w:sz w:val="24"/>
          <w:szCs w:val="24"/>
        </w:rPr>
      </w:pPr>
    </w:p>
    <w:p w:rsidR="00000000" w:rsidRDefault="00D336B7">
      <w:pPr>
        <w:pStyle w:val="3"/>
        <w:rPr>
          <w:rFonts w:eastAsia="Times New Roman"/>
        </w:rPr>
      </w:pPr>
      <w:r>
        <w:rPr>
          <w:rFonts w:eastAsia="Times New Roman"/>
        </w:rPr>
        <w:t>2. ОБЪЕКТ СТРАХОВАНИЯ</w:t>
      </w:r>
    </w:p>
    <w:p w:rsidR="00000000" w:rsidRDefault="00D336B7">
      <w:pPr>
        <w:pStyle w:val="just"/>
      </w:pPr>
      <w:r>
        <w:t xml:space="preserve">2.1. Объектом страхования по договору страхования гражданской ответственности являются имущественные интересы Страхователя, связанные с его обязанностью в порядке, установленном гражданским законодательством, возместить убытки, причиненные третьим лицам в </w:t>
      </w:r>
      <w:r>
        <w:t>результате непреднамеренных ошибок (упущений) в процессе осуществления деятельности по оценке объектов, определенных действующим законодательством.</w:t>
      </w:r>
    </w:p>
    <w:p w:rsidR="00000000" w:rsidRDefault="00D336B7">
      <w:pPr>
        <w:pStyle w:val="just"/>
      </w:pPr>
      <w:r>
        <w:t>2.2. Объектом страхования по договору страхования профессиональной ответственности являются имущественные ин</w:t>
      </w:r>
      <w:r>
        <w:t xml:space="preserve">тересы физического лица, о страховании которого заключен договор (Застрахованного лица), связанные с его обязанностью в порядке, установленном гражданским законодательством, возместить убытки, причиненные третьим лицам в результате непреднамеренных ошибок </w:t>
      </w:r>
      <w:r>
        <w:t>(упущений) в процессе осуществления деятельности по оценке объектов, определенных действующим законодательством.</w:t>
      </w:r>
    </w:p>
    <w:p w:rsidR="00000000" w:rsidRDefault="00D336B7">
      <w:pPr>
        <w:pStyle w:val="just"/>
      </w:pPr>
      <w:r>
        <w:t>2.3. В соответствии с настоящими Правилами Страхователь вправе заключить договор страхования профессиональной (гражданской) ответственности с у</w:t>
      </w:r>
      <w:r>
        <w:t>четом следующих объектов оценки:</w:t>
      </w:r>
    </w:p>
    <w:p w:rsidR="00000000" w:rsidRDefault="00D336B7">
      <w:pPr>
        <w:pStyle w:val="just"/>
      </w:pPr>
      <w:r>
        <w:t>- отдельные материальные объекты (вещи);</w:t>
      </w:r>
    </w:p>
    <w:p w:rsidR="00000000" w:rsidRDefault="00D336B7">
      <w:pPr>
        <w:pStyle w:val="just"/>
      </w:pPr>
      <w:r>
        <w:t xml:space="preserve">- совокупность вещей, составляющих имущество лица, в том числе имущество </w:t>
      </w:r>
      <w:r>
        <w:t>определенного вида (движимого или недвижимого, в том числе предприятия);</w:t>
      </w:r>
    </w:p>
    <w:p w:rsidR="00000000" w:rsidRDefault="00D336B7">
      <w:pPr>
        <w:pStyle w:val="just"/>
      </w:pPr>
      <w:r>
        <w:t>- право собственности и иные вещные права на имущество или отдельные вещи из состава имущества;</w:t>
      </w:r>
    </w:p>
    <w:p w:rsidR="00000000" w:rsidRDefault="00D336B7">
      <w:pPr>
        <w:pStyle w:val="just"/>
      </w:pPr>
      <w:r>
        <w:t>- право требования, обязательства (долгов);</w:t>
      </w:r>
    </w:p>
    <w:p w:rsidR="00000000" w:rsidRDefault="00D336B7">
      <w:pPr>
        <w:pStyle w:val="just"/>
      </w:pPr>
      <w:r>
        <w:t>- работы, услуги, информация;</w:t>
      </w:r>
    </w:p>
    <w:p w:rsidR="00000000" w:rsidRDefault="00D336B7">
      <w:pPr>
        <w:pStyle w:val="just"/>
      </w:pPr>
      <w:r>
        <w:t>- иные объект</w:t>
      </w:r>
      <w:r>
        <w:t>ы гражданских прав, в отношении которых законодательством Российской Федерации установлена возможность их участия в гражданском обороте, в том числе:</w:t>
      </w:r>
    </w:p>
    <w:p w:rsidR="00000000" w:rsidRDefault="00D336B7">
      <w:pPr>
        <w:pStyle w:val="just"/>
      </w:pPr>
      <w:r>
        <w:t>- нематериальные активы;</w:t>
      </w:r>
    </w:p>
    <w:p w:rsidR="00000000" w:rsidRDefault="00D336B7">
      <w:pPr>
        <w:pStyle w:val="just"/>
      </w:pPr>
      <w:r>
        <w:t>- интеллектуальная собственность;</w:t>
      </w:r>
    </w:p>
    <w:p w:rsidR="00000000" w:rsidRDefault="00D336B7">
      <w:pPr>
        <w:pStyle w:val="just"/>
      </w:pPr>
      <w:r>
        <w:t>- бизнес и его составляющие.</w:t>
      </w:r>
    </w:p>
    <w:p w:rsidR="00000000" w:rsidRDefault="00D336B7">
      <w:pPr>
        <w:spacing w:after="240"/>
        <w:rPr>
          <w:rFonts w:ascii="Times New Roman" w:eastAsia="Times New Roman" w:hAnsi="Times New Roman"/>
          <w:sz w:val="24"/>
          <w:szCs w:val="24"/>
        </w:rPr>
      </w:pPr>
    </w:p>
    <w:p w:rsidR="00000000" w:rsidRDefault="00D336B7">
      <w:pPr>
        <w:pStyle w:val="3"/>
        <w:rPr>
          <w:rFonts w:eastAsia="Times New Roman"/>
        </w:rPr>
      </w:pPr>
      <w:r>
        <w:rPr>
          <w:rFonts w:eastAsia="Times New Roman"/>
        </w:rPr>
        <w:t>3. СТРАХОВОЙ СЛУЧ</w:t>
      </w:r>
      <w:r>
        <w:rPr>
          <w:rFonts w:eastAsia="Times New Roman"/>
        </w:rPr>
        <w:t>АЙ И ОБЪЕМ ОБЯЗАТЕЛЬСТВ СТРАХОВЩИКА</w:t>
      </w:r>
    </w:p>
    <w:p w:rsidR="00000000" w:rsidRDefault="00D336B7">
      <w:pPr>
        <w:pStyle w:val="just"/>
      </w:pPr>
      <w:r>
        <w:t>3.1. В соответствии с Федеральным законом "Об оценочной деятельности в Российской Федерации" страховым случаем является причинение убытков третьим лицам в связи с осуществлением оценщиком своей деятельности, установленно</w:t>
      </w:r>
      <w:r>
        <w:t>е вступившим в законную силу решением суда или третейского суда.</w:t>
      </w:r>
    </w:p>
    <w:p w:rsidR="00000000" w:rsidRDefault="00D336B7">
      <w:pPr>
        <w:pStyle w:val="just"/>
      </w:pPr>
      <w:r>
        <w:t>3.2. По договору страхования Страховщик осуществляет страховую защиту на случай предъявления Страхователю третьими лицами в соответствии с нормами гражданского законодательства Российской Фед</w:t>
      </w:r>
      <w:r>
        <w:t>ерации претензий о возмещении убытков, которые третьи лица (предприятия, организации, учреждения, физические лица, заключившие со Страхователем договор на выполнение работ по оценке объекта оценки) понесли в результате непреднамеренных ошибок (упущений), д</w:t>
      </w:r>
      <w:r>
        <w:t>опущенных Страхователем в процессе выполнения основанных на договоре с третьими лицами работ по оценке объектов оценки.</w:t>
      </w:r>
    </w:p>
    <w:p w:rsidR="00000000" w:rsidRDefault="00D336B7">
      <w:pPr>
        <w:pStyle w:val="just"/>
      </w:pPr>
      <w:r>
        <w:t>С учетом этого страховыми случаями могут быть признаны следующие события:</w:t>
      </w:r>
    </w:p>
    <w:p w:rsidR="00000000" w:rsidRDefault="00D336B7">
      <w:pPr>
        <w:pStyle w:val="just"/>
      </w:pPr>
      <w:r>
        <w:t>а) причинение убытков третьим лицам при оценке отдельных матер</w:t>
      </w:r>
      <w:r>
        <w:t>иальных объектов (вещей);</w:t>
      </w:r>
    </w:p>
    <w:p w:rsidR="00000000" w:rsidRDefault="00D336B7">
      <w:pPr>
        <w:pStyle w:val="just"/>
      </w:pPr>
      <w:r>
        <w:t>б) причинение убытков третьим лицам при оценке совокупности вещей, составляющих имущество лица, в том числе движимого или недвижимого имущества;</w:t>
      </w:r>
    </w:p>
    <w:p w:rsidR="00000000" w:rsidRDefault="00D336B7">
      <w:pPr>
        <w:pStyle w:val="just"/>
      </w:pPr>
      <w:r>
        <w:t>в) причинение убытков третьим лицам при оценке права собственности и иных вещных прав</w:t>
      </w:r>
      <w:r>
        <w:t xml:space="preserve"> на имущество или отдельных вещей из состава имущества;</w:t>
      </w:r>
    </w:p>
    <w:p w:rsidR="00000000" w:rsidRDefault="00D336B7">
      <w:pPr>
        <w:pStyle w:val="just"/>
      </w:pPr>
      <w:r>
        <w:t>г) причинение убытков третьим лицам при оценке права требования, обязательства (долгов);</w:t>
      </w:r>
    </w:p>
    <w:p w:rsidR="00000000" w:rsidRDefault="00D336B7">
      <w:pPr>
        <w:pStyle w:val="just"/>
      </w:pPr>
      <w:r>
        <w:t>д) причинение убытков третьим лицам при оценке выполненных работ, оказанных услуг, информации;</w:t>
      </w:r>
    </w:p>
    <w:p w:rsidR="00000000" w:rsidRDefault="00D336B7">
      <w:pPr>
        <w:pStyle w:val="just"/>
      </w:pPr>
      <w:r>
        <w:t>е) причинение уб</w:t>
      </w:r>
      <w:r>
        <w:t>ытков третьим лицам при оценке нематериальных активов;</w:t>
      </w:r>
    </w:p>
    <w:p w:rsidR="00000000" w:rsidRDefault="00D336B7">
      <w:pPr>
        <w:pStyle w:val="just"/>
      </w:pPr>
      <w:r>
        <w:t>ж) причинение убытков третьим лицам при оценке интеллектуальной собственности;</w:t>
      </w:r>
    </w:p>
    <w:p w:rsidR="00000000" w:rsidRDefault="00D336B7">
      <w:pPr>
        <w:pStyle w:val="just"/>
      </w:pPr>
      <w:r>
        <w:t>з) причинение убытков третьим лицам при оценке бизнеса и его составляющих;</w:t>
      </w:r>
    </w:p>
    <w:p w:rsidR="00000000" w:rsidRDefault="00D336B7">
      <w:pPr>
        <w:pStyle w:val="just"/>
      </w:pPr>
      <w:r>
        <w:t xml:space="preserve">и) причинение убытков третьим лицам при оценке </w:t>
      </w:r>
      <w:r>
        <w:t>иных объектов гражданских прав, в отношении которых законодательством Российской Федерации установлена возможность их участия в гражданском обороте, если они конкретно были определены договором страхования.</w:t>
      </w:r>
    </w:p>
    <w:p w:rsidR="00000000" w:rsidRDefault="00D336B7">
      <w:pPr>
        <w:pStyle w:val="just"/>
      </w:pPr>
      <w:r>
        <w:t>Договор страхования по усмотрению Страхователя мо</w:t>
      </w:r>
      <w:r>
        <w:t>жет быть заключен на случай наступления всех перечисленных событий или отдельных из них.</w:t>
      </w:r>
    </w:p>
    <w:p w:rsidR="00000000" w:rsidRDefault="00D336B7">
      <w:pPr>
        <w:pStyle w:val="just"/>
      </w:pPr>
      <w:r>
        <w:t>3.3. Страховой случай считается имевшим место и обязательства Страховщика наступают только при наличии причинно-следственной связи между происшедшим событием и причине</w:t>
      </w:r>
      <w:r>
        <w:t>нным третьим лицам убытком.</w:t>
      </w:r>
    </w:p>
    <w:p w:rsidR="00000000" w:rsidRDefault="00D336B7">
      <w:pPr>
        <w:pStyle w:val="just"/>
      </w:pPr>
      <w:r>
        <w:t>3.4. Страховщик несет обязательства по возмещению убытков потерпевшему лицу как в течение всего срока действия договора страхования, так и по его истечении, если последствия события, признанного страховым случаем, происшедшего в</w:t>
      </w:r>
      <w:r>
        <w:t xml:space="preserve"> период действия договора, проявились после его окончания, но в пределах срока исковой давности, предусмотренного действующим гражданским законодательством Российской Федерации.</w:t>
      </w:r>
    </w:p>
    <w:p w:rsidR="00000000" w:rsidRDefault="00D336B7">
      <w:pPr>
        <w:pStyle w:val="just"/>
      </w:pPr>
      <w:r>
        <w:t>3.5. Претензии о возмещении убытков предъявляются потерпевшими лицами (заказчи</w:t>
      </w:r>
      <w:r>
        <w:t>ками Страхователя) в порядке и в сроки, предусмотренные действующим гражданским законодательством Российской Федерации.</w:t>
      </w:r>
    </w:p>
    <w:p w:rsidR="00000000" w:rsidRDefault="00D336B7">
      <w:pPr>
        <w:pStyle w:val="just"/>
      </w:pPr>
      <w:r>
        <w:t>Требования о возмещении убытков считаются предъявленными с момента, когда письменное документальное подтверждение об их предъявлении буд</w:t>
      </w:r>
      <w:r>
        <w:t>ет получено Страхователем.</w:t>
      </w:r>
    </w:p>
    <w:p w:rsidR="00000000" w:rsidRDefault="00D336B7">
      <w:pPr>
        <w:pStyle w:val="just"/>
      </w:pPr>
      <w:r>
        <w:t>3.6. При признании наступившего события страховым случаем Страховщик возмещает убытки третьих лиц (заказчиков Страхователя), возникшие в результате непреднамеренных ошибок (упущений) Страхователя при осуществлении оценки объекта,</w:t>
      </w:r>
      <w:r>
        <w:t xml:space="preserve"> предусмотренного договором страхования, включая:</w:t>
      </w:r>
    </w:p>
    <w:p w:rsidR="00000000" w:rsidRDefault="00D336B7">
      <w:pPr>
        <w:pStyle w:val="just"/>
      </w:pPr>
      <w:r>
        <w:t>- убытки от недооценки (переоценки) имущества в результате занижения (завышения) его стоимости;</w:t>
      </w:r>
    </w:p>
    <w:p w:rsidR="00000000" w:rsidRDefault="00D336B7">
      <w:pPr>
        <w:pStyle w:val="just"/>
      </w:pPr>
      <w:r>
        <w:t>- сумму неуплаченного налога на имущество, которую потерпевшее третье лицо должно уплатить в результате занижения стоимости имущества;</w:t>
      </w:r>
    </w:p>
    <w:p w:rsidR="00000000" w:rsidRDefault="00D336B7">
      <w:pPr>
        <w:pStyle w:val="just"/>
      </w:pPr>
      <w:r>
        <w:t>- переплаченную сумму налога на имущество, которую потерпевшее третье лицо уплатило вследствие завышенной оценки имуществ</w:t>
      </w:r>
      <w:r>
        <w:t>а;</w:t>
      </w:r>
    </w:p>
    <w:p w:rsidR="00000000" w:rsidRDefault="00D336B7">
      <w:pPr>
        <w:pStyle w:val="just"/>
      </w:pPr>
      <w:r>
        <w:t>- иные убытки, возникшие в результате непреднамеренной ошибки (упущения) Страхователя при проведении работы по оценке объектов, предусмотренных настоящими Правилами и договором страхования.</w:t>
      </w:r>
    </w:p>
    <w:p w:rsidR="00000000" w:rsidRDefault="00D336B7">
      <w:pPr>
        <w:pStyle w:val="just"/>
      </w:pPr>
      <w:r>
        <w:t xml:space="preserve">3.7. В соответствии с настоящими Правилами происшедшее событие </w:t>
      </w:r>
      <w:r>
        <w:t>не может быть признано страховым, если оно наступило вследствие:</w:t>
      </w:r>
    </w:p>
    <w:p w:rsidR="00000000" w:rsidRDefault="00D336B7">
      <w:pPr>
        <w:pStyle w:val="just"/>
      </w:pPr>
      <w:r>
        <w:t>а) воздействия ядерного взрыва, радиации или радиоактивного заражения;</w:t>
      </w:r>
    </w:p>
    <w:p w:rsidR="00000000" w:rsidRDefault="00D336B7">
      <w:pPr>
        <w:pStyle w:val="just"/>
      </w:pPr>
      <w:r>
        <w:t>б) военных действий, а также маневров или иных военных мероприятий;</w:t>
      </w:r>
    </w:p>
    <w:p w:rsidR="00000000" w:rsidRDefault="00D336B7">
      <w:pPr>
        <w:pStyle w:val="just"/>
      </w:pPr>
      <w:r>
        <w:t>в) гражданской войны, народных волнений всякого рода</w:t>
      </w:r>
      <w:r>
        <w:t xml:space="preserve"> или забастовок;</w:t>
      </w:r>
    </w:p>
    <w:p w:rsidR="00000000" w:rsidRDefault="00D336B7">
      <w:pPr>
        <w:pStyle w:val="just"/>
      </w:pPr>
      <w:r>
        <w:t>г) действия обстоятельств непреодолимой силы;</w:t>
      </w:r>
    </w:p>
    <w:p w:rsidR="00000000" w:rsidRDefault="00D336B7">
      <w:pPr>
        <w:pStyle w:val="just"/>
      </w:pPr>
      <w:r>
        <w:t>д) действия (бездействия) Страхователя, связанного с разглашением конфиденциальной информации, ставшей известной ему в ходе выполнения работ по оценке имущества;</w:t>
      </w:r>
    </w:p>
    <w:p w:rsidR="00000000" w:rsidRDefault="00D336B7">
      <w:pPr>
        <w:pStyle w:val="just"/>
      </w:pPr>
      <w:r>
        <w:t>е) действия (бездействия) Страх</w:t>
      </w:r>
      <w:r>
        <w:t>ователя, не связанного с осуществлением им деятельности в качестве оценщика.</w:t>
      </w:r>
    </w:p>
    <w:p w:rsidR="00000000" w:rsidRDefault="00D336B7">
      <w:pPr>
        <w:pStyle w:val="just"/>
      </w:pPr>
      <w:r>
        <w:t>3.8. Настоящие Правила страхования не предусматривают возмещения третьим лицам (физическим) причиненного им морального вреда.</w:t>
      </w:r>
    </w:p>
    <w:p w:rsidR="00000000" w:rsidRDefault="00D336B7">
      <w:pPr>
        <w:pStyle w:val="just"/>
      </w:pPr>
      <w:r>
        <w:t xml:space="preserve">3.9. Обязательства Страховщика не распространяются и </w:t>
      </w:r>
      <w:r>
        <w:t>на требования о возмещении убытков:</w:t>
      </w:r>
    </w:p>
    <w:p w:rsidR="00000000" w:rsidRDefault="00D336B7">
      <w:pPr>
        <w:pStyle w:val="just"/>
      </w:pPr>
      <w:r>
        <w:t>а) сверх объемов, предусмотренных договором страхования;</w:t>
      </w:r>
    </w:p>
    <w:p w:rsidR="00000000" w:rsidRDefault="00D336B7">
      <w:pPr>
        <w:pStyle w:val="just"/>
      </w:pPr>
      <w:r>
        <w:t>б) предъявляемых в соответствии с законодательством зарубежных государств;</w:t>
      </w:r>
    </w:p>
    <w:p w:rsidR="00000000" w:rsidRDefault="00D336B7">
      <w:pPr>
        <w:pStyle w:val="just"/>
      </w:pPr>
      <w:r>
        <w:t>в) вызванных незаконными действиями (бездействием) государственных органов, органов мест</w:t>
      </w:r>
      <w:r>
        <w:t>ного самоуправления либо должностных лиц этих органов, в том числе в результате издания указанными органами и должностными лицами документов, не соответствующих законам или другим правовым актам;</w:t>
      </w:r>
    </w:p>
    <w:p w:rsidR="00000000" w:rsidRDefault="00D336B7">
      <w:pPr>
        <w:pStyle w:val="just"/>
      </w:pPr>
      <w:r>
        <w:t>г) наступивших при оценке объектов, не предусмотренных Прави</w:t>
      </w:r>
      <w:r>
        <w:t>лами и договором страхования.</w:t>
      </w:r>
    </w:p>
    <w:p w:rsidR="00000000" w:rsidRDefault="00D336B7">
      <w:pPr>
        <w:spacing w:after="240"/>
        <w:rPr>
          <w:rFonts w:ascii="Times New Roman" w:eastAsia="Times New Roman" w:hAnsi="Times New Roman"/>
          <w:sz w:val="24"/>
          <w:szCs w:val="24"/>
        </w:rPr>
      </w:pPr>
    </w:p>
    <w:p w:rsidR="00000000" w:rsidRDefault="00D336B7">
      <w:pPr>
        <w:pStyle w:val="3"/>
        <w:rPr>
          <w:rFonts w:eastAsia="Times New Roman"/>
        </w:rPr>
      </w:pPr>
      <w:r>
        <w:rPr>
          <w:rFonts w:eastAsia="Times New Roman"/>
        </w:rPr>
        <w:t>4. СТРАХОВАЯ СУММА И ЛИМИТ ОТВЕТСТВЕННОСТИ</w:t>
      </w:r>
    </w:p>
    <w:p w:rsidR="00000000" w:rsidRDefault="00D336B7">
      <w:pPr>
        <w:pStyle w:val="just"/>
      </w:pPr>
      <w:r>
        <w:t>4.1. Страховой суммой является определенная договором страхования денежная сумма, исходя из которой устанавливаются размеры страховой премии и страховой выплаты.</w:t>
      </w:r>
    </w:p>
    <w:p w:rsidR="00000000" w:rsidRDefault="00D336B7">
      <w:pPr>
        <w:pStyle w:val="just"/>
      </w:pPr>
      <w:r>
        <w:t>4.2. Страховая сумма</w:t>
      </w:r>
      <w:r>
        <w:t xml:space="preserve"> определяется соглашением Страховщика со Страхователем с учетом особенностей, сложности и количества объектов оценки и других обстоятельств, связанных с выполнением условий договора на выполнение работ по оценке объекта (объектов) между Страхователем и зак</w:t>
      </w:r>
      <w:r>
        <w:t>азчиком.</w:t>
      </w:r>
    </w:p>
    <w:p w:rsidR="00000000" w:rsidRDefault="00D336B7">
      <w:pPr>
        <w:pStyle w:val="just"/>
      </w:pPr>
      <w:r>
        <w:t>4.3. При заключении договора страхования в пределах страховой суммы стороны могут устанавливать предельные суммы выплат страхового возмещения (лимиты ответственности Страховщика): по каждому страховому случаю, по каждому объекту оценки, из расчета</w:t>
      </w:r>
      <w:r>
        <w:t xml:space="preserve"> на каждого работника Страхователя (при страховании гражданской ответственности) и другие по усмотрению сторон.</w:t>
      </w:r>
    </w:p>
    <w:p w:rsidR="00000000" w:rsidRDefault="00D336B7">
      <w:pPr>
        <w:pStyle w:val="just"/>
      </w:pPr>
      <w:r>
        <w:t>4.4. Выплаты страхового возмещения ни при каких условиях не могут превышать величину установленной договором страхования страховой суммы или лим</w:t>
      </w:r>
      <w:r>
        <w:t>ита ответственности.</w:t>
      </w:r>
    </w:p>
    <w:p w:rsidR="00000000" w:rsidRDefault="00D336B7">
      <w:pPr>
        <w:pStyle w:val="just"/>
      </w:pPr>
      <w:r>
        <w:t>4.5. После выплаты по страховому случаю страхового возмещения страховая сумма (лимит ответственности) по договору страхования уменьшается на размер страховой выплаты. В этом случае Страхователь может восстановить страховую сумму (лимит</w:t>
      </w:r>
      <w:r>
        <w:t xml:space="preserve"> ответственности) путем заключения на условиях настоящих Правил дополнительного соглашения к договору страхования на оставшийся срок страхования с уплатой соответствующей части страховой премии.</w:t>
      </w:r>
    </w:p>
    <w:p w:rsidR="00000000" w:rsidRDefault="00D336B7">
      <w:pPr>
        <w:pStyle w:val="just"/>
      </w:pPr>
      <w:r>
        <w:t>Дополнительное соглашение оформляется в таком же порядке и фо</w:t>
      </w:r>
      <w:r>
        <w:t>рме, что и договор страхования.</w:t>
      </w:r>
    </w:p>
    <w:p w:rsidR="00000000" w:rsidRDefault="00D336B7">
      <w:pPr>
        <w:pStyle w:val="just"/>
      </w:pPr>
      <w:r>
        <w:t>4.6. В период действия договора страхования Страхователь также может увеличить по соглашению со Страховщиком страховую сумму или лимиты ответственности путем заключения дополнительного соглашения на условиях настоящих Правил</w:t>
      </w:r>
      <w:r>
        <w:t>.</w:t>
      </w:r>
    </w:p>
    <w:p w:rsidR="00000000" w:rsidRDefault="00D336B7">
      <w:pPr>
        <w:spacing w:after="240"/>
        <w:rPr>
          <w:rFonts w:ascii="Times New Roman" w:eastAsia="Times New Roman" w:hAnsi="Times New Roman"/>
          <w:sz w:val="24"/>
          <w:szCs w:val="24"/>
        </w:rPr>
      </w:pPr>
    </w:p>
    <w:p w:rsidR="00000000" w:rsidRDefault="00D336B7">
      <w:pPr>
        <w:pStyle w:val="3"/>
        <w:rPr>
          <w:rFonts w:eastAsia="Times New Roman"/>
        </w:rPr>
      </w:pPr>
      <w:r>
        <w:rPr>
          <w:rFonts w:eastAsia="Times New Roman"/>
        </w:rPr>
        <w:t>5. ФРАНШИЗА</w:t>
      </w:r>
    </w:p>
    <w:p w:rsidR="00000000" w:rsidRDefault="00D336B7">
      <w:pPr>
        <w:pStyle w:val="just"/>
      </w:pPr>
      <w:r>
        <w:t>5.1. В договоре страхования может быть предусмотрена франшиза (условная или безусловная).</w:t>
      </w:r>
    </w:p>
    <w:p w:rsidR="00000000" w:rsidRDefault="00D336B7">
      <w:pPr>
        <w:pStyle w:val="just"/>
      </w:pPr>
      <w:r>
        <w:t xml:space="preserve">При условной франшизе Страховщик освобождается от ответственности </w:t>
      </w:r>
      <w:r>
        <w:t>по обязательствам за убыток, если его размер не превышает франшизу. При безусловной франшизе ответственность по обязательствам Страховщика определяется размером убытка за минусом франшизы.</w:t>
      </w:r>
    </w:p>
    <w:p w:rsidR="00000000" w:rsidRDefault="00D336B7">
      <w:pPr>
        <w:pStyle w:val="just"/>
      </w:pPr>
      <w:r>
        <w:t xml:space="preserve">Франшиза определяется по соглашению сторон при заключении договора </w:t>
      </w:r>
      <w:r>
        <w:t>страхования в процентном отношении к страховой сумме или в абсолютной величине.</w:t>
      </w:r>
    </w:p>
    <w:p w:rsidR="00000000" w:rsidRDefault="00D336B7">
      <w:pPr>
        <w:pStyle w:val="just"/>
      </w:pPr>
      <w:r>
        <w:t>5.2. Франшиза устанавливается по каждому страховому случаю. Если наступает несколько страховых случаев, франшиза вычитается по каждому из них.</w:t>
      </w:r>
    </w:p>
    <w:p w:rsidR="00000000" w:rsidRDefault="00D336B7">
      <w:pPr>
        <w:spacing w:after="240"/>
        <w:rPr>
          <w:rFonts w:ascii="Times New Roman" w:eastAsia="Times New Roman" w:hAnsi="Times New Roman"/>
          <w:sz w:val="24"/>
          <w:szCs w:val="24"/>
        </w:rPr>
      </w:pPr>
    </w:p>
    <w:p w:rsidR="00000000" w:rsidRDefault="00D336B7">
      <w:pPr>
        <w:pStyle w:val="3"/>
        <w:rPr>
          <w:rFonts w:eastAsia="Times New Roman"/>
        </w:rPr>
      </w:pPr>
      <w:r>
        <w:rPr>
          <w:rFonts w:eastAsia="Times New Roman"/>
        </w:rPr>
        <w:t>6. СТРАХОВАЯ ПРЕМИЯ</w:t>
      </w:r>
    </w:p>
    <w:p w:rsidR="00000000" w:rsidRDefault="00D336B7">
      <w:pPr>
        <w:pStyle w:val="just"/>
      </w:pPr>
      <w:r>
        <w:t>6.1. Под стр</w:t>
      </w:r>
      <w:r>
        <w:t>аховой премией понимается плата за страхование, которую Страхователь обязан уплатить Страховщику в порядке и в сроки, установленные договором страхования.</w:t>
      </w:r>
    </w:p>
    <w:p w:rsidR="00000000" w:rsidRDefault="00D336B7">
      <w:pPr>
        <w:pStyle w:val="just"/>
      </w:pPr>
      <w:r>
        <w:t xml:space="preserve">6.2. При определении размера страховой премии, подлежащей уплате по договору страхования, Страховщик </w:t>
      </w:r>
      <w:r>
        <w:t>вправе применять разработанные им и согласованные с федеральным органом исполнительной власти по надзору за страховой деятельностью тарифы, определяющие премию, взимаемую с единицы страховой суммы, с учетом объекта страхования и характера страхового риска.</w:t>
      </w:r>
    </w:p>
    <w:p w:rsidR="00000000" w:rsidRDefault="00D336B7">
      <w:pPr>
        <w:pStyle w:val="just"/>
      </w:pPr>
      <w:r>
        <w:t>6.3. При заключении дополнительного соглашения к договору страхования в случае увеличения или восстановления страховой суммы (лимит ответственности) размер страховой премии определяется пропорционально сроку действия первоначального договора, при этом взн</w:t>
      </w:r>
      <w:r>
        <w:t>ос за неполный месяц исчисляется как за полный.</w:t>
      </w:r>
    </w:p>
    <w:p w:rsidR="00000000" w:rsidRDefault="00D336B7">
      <w:pPr>
        <w:pStyle w:val="just"/>
      </w:pPr>
      <w:r>
        <w:t>6.4. Страховая премия уплачивается единовременно или в рассрочку наличными деньгами или безналичным расчетом.</w:t>
      </w:r>
    </w:p>
    <w:p w:rsidR="00000000" w:rsidRDefault="00D336B7">
      <w:pPr>
        <w:pStyle w:val="just"/>
      </w:pPr>
      <w:r>
        <w:t>Уплата страховой премии в рассрочку может быть предусмотрена лишь по договорам страхования, заключ</w:t>
      </w:r>
      <w:r>
        <w:t>енным на срок не менее одного года.</w:t>
      </w:r>
    </w:p>
    <w:p w:rsidR="00000000" w:rsidRDefault="00D336B7">
      <w:pPr>
        <w:pStyle w:val="just"/>
      </w:pPr>
      <w:r>
        <w:t>Страховая премия, уплачиваемая в рассрочку, может быть внесена в два срока: __% при заключении договора страхования, __% - не позднее _____ дней с начала действия договора страхования.</w:t>
      </w:r>
    </w:p>
    <w:p w:rsidR="00000000" w:rsidRDefault="00D336B7">
      <w:pPr>
        <w:pStyle w:val="just"/>
      </w:pPr>
      <w:r>
        <w:t>Страхователь обязан уплатить Страхо</w:t>
      </w:r>
      <w:r>
        <w:t>вщику страховую премию (или: первый ее взнос) в течение ____ дней (если иное не предусмотрено договором страхования) после подписания договора страхования.</w:t>
      </w:r>
    </w:p>
    <w:p w:rsidR="00000000" w:rsidRDefault="00D336B7">
      <w:pPr>
        <w:pStyle w:val="just"/>
      </w:pPr>
      <w:r>
        <w:t>Порядок уплаты страховой премии определяется в договоре страхования.</w:t>
      </w:r>
    </w:p>
    <w:p w:rsidR="00000000" w:rsidRDefault="00D336B7">
      <w:pPr>
        <w:pStyle w:val="just"/>
      </w:pPr>
      <w:r>
        <w:t>Днем уплаты страховой премии сч</w:t>
      </w:r>
      <w:r>
        <w:t>итается день поступления страховой премии (или: первого ее взноса) на расчетный счет Страховщика или день уплаты страховой премии наличными деньгами.</w:t>
      </w:r>
    </w:p>
    <w:p w:rsidR="00000000" w:rsidRDefault="00D336B7">
      <w:pPr>
        <w:pStyle w:val="just"/>
      </w:pPr>
      <w:r>
        <w:t>6.5. При неуплате (или: неполной уплате) страховой премии (или: первого взноса страховой премии при уплате</w:t>
      </w:r>
      <w:r>
        <w:t xml:space="preserve"> в рассрочку) в установленный договором страхования срок договор считается несостоявшимся.</w:t>
      </w:r>
    </w:p>
    <w:p w:rsidR="00000000" w:rsidRDefault="00D336B7">
      <w:pPr>
        <w:pStyle w:val="just"/>
      </w:pPr>
      <w:r>
        <w:t>При неуплате очередного взноса (при уплате страховой премии в рассрочку) в срок, предусмотренный условиями договора страхования, договор расторгается по инициативе С</w:t>
      </w:r>
      <w:r>
        <w:t>траховщика в соответствии с действующим законодательством Российской Федерации, если стороны не договорились об отсрочке уплаты очередного взноса.</w:t>
      </w:r>
    </w:p>
    <w:p w:rsidR="00000000" w:rsidRDefault="00D336B7">
      <w:pPr>
        <w:pStyle w:val="just"/>
      </w:pPr>
      <w:r>
        <w:t>Примечание: Договоренность об отсрочке уплаты очередного страхового взноса оформляется дополнительным соглаше</w:t>
      </w:r>
      <w:r>
        <w:t>нием к договору страхования.</w:t>
      </w:r>
    </w:p>
    <w:p w:rsidR="00000000" w:rsidRDefault="00D336B7">
      <w:pPr>
        <w:spacing w:after="240"/>
        <w:rPr>
          <w:rFonts w:ascii="Times New Roman" w:eastAsia="Times New Roman" w:hAnsi="Times New Roman"/>
          <w:sz w:val="24"/>
          <w:szCs w:val="24"/>
        </w:rPr>
      </w:pPr>
    </w:p>
    <w:p w:rsidR="00000000" w:rsidRDefault="00D336B7">
      <w:pPr>
        <w:pStyle w:val="just"/>
      </w:pPr>
      <w:r>
        <w:t>Если страховой случай наступил до уплаты очередного страхового взноса, внесение которого по согласованию сторон отсрочено, Страховщик вправе при определении размера подлежащего выплате страхового возмещения зачесть сумму отсро</w:t>
      </w:r>
      <w:r>
        <w:t>ченного взноса.</w:t>
      </w:r>
    </w:p>
    <w:p w:rsidR="00000000" w:rsidRDefault="00D336B7">
      <w:pPr>
        <w:pStyle w:val="just"/>
      </w:pPr>
      <w:r>
        <w:t>6.6. Страхователю, который в течение двух и более предыдущих лет без перерыва страховал профессиональную (гражданскую) ответственность у Страховщика, и по этим договорам не было страховых случаев, при заключении нового договора предоставляе</w:t>
      </w:r>
      <w:r>
        <w:t>тся скидка со страховой премии в размерах: при наличии непрерывного страхования в течение двух предыдущих лет - ___% от суммы исчисленной страховой премии, трех и более лет - ___%.</w:t>
      </w:r>
    </w:p>
    <w:p w:rsidR="00000000" w:rsidRDefault="00D336B7">
      <w:pPr>
        <w:spacing w:after="240"/>
        <w:rPr>
          <w:rFonts w:ascii="Times New Roman" w:eastAsia="Times New Roman" w:hAnsi="Times New Roman"/>
          <w:sz w:val="24"/>
          <w:szCs w:val="24"/>
        </w:rPr>
      </w:pPr>
    </w:p>
    <w:p w:rsidR="00000000" w:rsidRDefault="00D336B7">
      <w:pPr>
        <w:pStyle w:val="3"/>
        <w:rPr>
          <w:rFonts w:eastAsia="Times New Roman"/>
        </w:rPr>
      </w:pPr>
      <w:r>
        <w:rPr>
          <w:rFonts w:eastAsia="Times New Roman"/>
        </w:rPr>
        <w:t>7. ПРАВА И ОБЯЗАННОСТИ СТОРОН</w:t>
      </w:r>
    </w:p>
    <w:p w:rsidR="00000000" w:rsidRDefault="00D336B7">
      <w:pPr>
        <w:pStyle w:val="just"/>
      </w:pPr>
      <w:r>
        <w:t>7.1. Страховщик имеет право:</w:t>
      </w:r>
    </w:p>
    <w:p w:rsidR="00000000" w:rsidRDefault="00D336B7">
      <w:pPr>
        <w:pStyle w:val="just"/>
      </w:pPr>
      <w:r>
        <w:t>а) проверять пр</w:t>
      </w:r>
      <w:r>
        <w:t>едоставленную Страхователем информацию о выполняемой работе по оценке имущества (иных объектов оценки) и ее достоверность;</w:t>
      </w:r>
    </w:p>
    <w:p w:rsidR="00000000" w:rsidRDefault="00D336B7">
      <w:pPr>
        <w:pStyle w:val="just"/>
      </w:pPr>
      <w:r>
        <w:t>б) требовать от Страхователя информацию, необходимую для установления факта наступления события, имеющего признаки страхового случая,</w:t>
      </w:r>
      <w:r>
        <w:t xml:space="preserve"> или размера предполагаемого страхового возмещения, включая сведения, составляющие коммерческую тайну;</w:t>
      </w:r>
    </w:p>
    <w:p w:rsidR="00000000" w:rsidRDefault="00D336B7">
      <w:pPr>
        <w:pStyle w:val="just"/>
      </w:pPr>
      <w:r>
        <w:t xml:space="preserve">в) при необходимости направлять запросы в соответствующие компетентные органы (судебные, правоохранительные, следственные, налоговые), банки, экспертные </w:t>
      </w:r>
      <w:r>
        <w:t>комиссии, уполномоченный орган и т.д., в другие организации, располагающие информацией о наступившем событии, а также самостоятельно выяснять причины и обстоятельства его возникновения;</w:t>
      </w:r>
    </w:p>
    <w:p w:rsidR="00000000" w:rsidRDefault="00D336B7">
      <w:pPr>
        <w:pStyle w:val="just"/>
      </w:pPr>
      <w:r>
        <w:t>г) представлять интересы Страхователя в суде или иным образом осуществ</w:t>
      </w:r>
      <w:r>
        <w:t>лять правовую защиту Страхователя в связи со страховым случаем;</w:t>
      </w:r>
    </w:p>
    <w:p w:rsidR="00000000" w:rsidRDefault="00D336B7">
      <w:pPr>
        <w:pStyle w:val="just"/>
      </w:pPr>
      <w:r>
        <w:t xml:space="preserve">д) оспорить решение о выплате страхового возмещения (его размере), </w:t>
      </w:r>
      <w:r>
        <w:t>если Страхователь умышленно не принял разумных и доступных ему мер, чтобы уменьшить возможные убытки.</w:t>
      </w:r>
    </w:p>
    <w:p w:rsidR="00000000" w:rsidRDefault="00D336B7">
      <w:pPr>
        <w:pStyle w:val="just"/>
      </w:pPr>
      <w:r>
        <w:t>7.2. Страховщик обязан:</w:t>
      </w:r>
    </w:p>
    <w:p w:rsidR="00000000" w:rsidRDefault="00D336B7">
      <w:pPr>
        <w:pStyle w:val="just"/>
      </w:pPr>
      <w:r>
        <w:t>а) ознакомить Страхователя с содержанием Правил страхования и вручить ему один экземпляр;</w:t>
      </w:r>
    </w:p>
    <w:p w:rsidR="00000000" w:rsidRDefault="00D336B7">
      <w:pPr>
        <w:pStyle w:val="just"/>
      </w:pPr>
      <w:r>
        <w:t>б) по заявлению Страхователя оформить до</w:t>
      </w:r>
      <w:r>
        <w:t>полнительное соглашение при увеличении страховой суммы или лимита ответственности или при их восстановлении после выплаты страхового возмещения, а также при включении в договор страхования дополнительных страховых рисков, предусмотренных настоящими Правила</w:t>
      </w:r>
      <w:r>
        <w:t>ми, но не включенных в договор при его заключении;</w:t>
      </w:r>
    </w:p>
    <w:p w:rsidR="00000000" w:rsidRDefault="00D336B7">
      <w:pPr>
        <w:pStyle w:val="just"/>
      </w:pPr>
      <w:r>
        <w:t>в) не разглашать сведения о Страхователе и его имущественном положении, за исключением случаев, предусмотренных законодательством РФ.</w:t>
      </w:r>
    </w:p>
    <w:p w:rsidR="00000000" w:rsidRDefault="00D336B7">
      <w:pPr>
        <w:pStyle w:val="just"/>
      </w:pPr>
      <w:r>
        <w:t>7.3. После получения сообщения о наступлении события, имеющего признаки</w:t>
      </w:r>
      <w:r>
        <w:t xml:space="preserve"> страхового случая, Страховщик обязан:</w:t>
      </w:r>
    </w:p>
    <w:p w:rsidR="00000000" w:rsidRDefault="00D336B7">
      <w:pPr>
        <w:pStyle w:val="just"/>
      </w:pPr>
      <w:r>
        <w:t>а) приступить к выяснению обстоятельств наступившего события и рассмотрению вопросов, связанных с урегулированием убытков;</w:t>
      </w:r>
    </w:p>
    <w:p w:rsidR="00000000" w:rsidRDefault="00D336B7">
      <w:pPr>
        <w:pStyle w:val="just"/>
      </w:pPr>
      <w:r>
        <w:t xml:space="preserve">б) после получения необходимых документов и вступления в законную силу решения суда выплатить </w:t>
      </w:r>
      <w:r>
        <w:t>страховое возмещение (отказать в выплате страхового возмещения) в установленный договором страхования срок.</w:t>
      </w:r>
    </w:p>
    <w:p w:rsidR="00000000" w:rsidRDefault="00D336B7">
      <w:pPr>
        <w:pStyle w:val="just"/>
      </w:pPr>
      <w:r>
        <w:t>7.4. Страхователь имеет право:</w:t>
      </w:r>
    </w:p>
    <w:p w:rsidR="00000000" w:rsidRDefault="00D336B7">
      <w:pPr>
        <w:pStyle w:val="just"/>
      </w:pPr>
      <w:r>
        <w:t>а) изменить условия договора страхования с согласия Страховщика;</w:t>
      </w:r>
    </w:p>
    <w:p w:rsidR="00000000" w:rsidRDefault="00D336B7">
      <w:pPr>
        <w:pStyle w:val="just"/>
      </w:pPr>
      <w:r>
        <w:t>б) досрочно расторгнуть договор страхования в порядк</w:t>
      </w:r>
      <w:r>
        <w:t>е, предусмотренном гражданским законодательством РФ и настоящими Правилами;</w:t>
      </w:r>
    </w:p>
    <w:p w:rsidR="00000000" w:rsidRDefault="00D336B7">
      <w:pPr>
        <w:pStyle w:val="just"/>
      </w:pPr>
      <w:r>
        <w:t>в) передать права и обязанности по договору правопреемнику при реорганизации его как юридического лица с согласия Страховщика.</w:t>
      </w:r>
    </w:p>
    <w:p w:rsidR="00000000" w:rsidRDefault="00D336B7">
      <w:pPr>
        <w:pStyle w:val="just"/>
      </w:pPr>
      <w:r>
        <w:t>7.5. Страхователь обязан:</w:t>
      </w:r>
    </w:p>
    <w:p w:rsidR="00000000" w:rsidRDefault="00D336B7">
      <w:pPr>
        <w:pStyle w:val="just"/>
      </w:pPr>
      <w:r>
        <w:t>а) соблюдать настоящие Прав</w:t>
      </w:r>
      <w:r>
        <w:t>ила и условия договора страхования, сообщать Страховщику обо всех известных обстоятельствах, имеющих существенное значение для определения степени риска при заключении договора страхования, и всех изменениях степени риска в период действия договора;</w:t>
      </w:r>
    </w:p>
    <w:p w:rsidR="00000000" w:rsidRDefault="00D336B7">
      <w:pPr>
        <w:pStyle w:val="just"/>
      </w:pPr>
      <w:r>
        <w:t>б) упл</w:t>
      </w:r>
      <w:r>
        <w:t>атить страховую премию в сроки, размере и порядке, которые предусмотрены настоящими Правилами и договором страхования.</w:t>
      </w:r>
    </w:p>
    <w:p w:rsidR="00000000" w:rsidRDefault="00D336B7">
      <w:pPr>
        <w:pStyle w:val="just"/>
      </w:pPr>
      <w:r>
        <w:t>7.6. При наступлении события, имеющего признаки страхового случая, Страхователь обязан:</w:t>
      </w:r>
    </w:p>
    <w:p w:rsidR="00000000" w:rsidRDefault="00D336B7">
      <w:pPr>
        <w:pStyle w:val="just"/>
      </w:pPr>
      <w:r>
        <w:t xml:space="preserve">а) незамедлительно, но в любом случае не позднее </w:t>
      </w:r>
      <w:r>
        <w:t>одних суток (за исключением выходных и праздничных дней) сообщить письменно или иным способом, указанным в договоре страхования, о случившемся Страховщику или его представителю.</w:t>
      </w:r>
    </w:p>
    <w:p w:rsidR="00000000" w:rsidRDefault="00D336B7">
      <w:pPr>
        <w:pStyle w:val="just"/>
      </w:pPr>
      <w:r>
        <w:t>Несвоевременное уведомление Страховщика о наступлении события, имеющего призна</w:t>
      </w:r>
      <w:r>
        <w:t>ки страхового случая, дает последнему право отказать в выплате страхового возмещения, если не будет доказано, что Страховщик своевременно узнал о наступлении события либо что отсутствие у Страховщика сведений об этом не могло сказаться на его обязанности в</w:t>
      </w:r>
      <w:r>
        <w:t>ыплатить страховое возмещение;</w:t>
      </w:r>
    </w:p>
    <w:p w:rsidR="00000000" w:rsidRDefault="00D336B7">
      <w:pPr>
        <w:pStyle w:val="just"/>
      </w:pPr>
      <w:r>
        <w:t>б) принять разумные и доступные в сложившихся обстоятельствах меры для уменьшения возможных убытков.</w:t>
      </w:r>
    </w:p>
    <w:p w:rsidR="00000000" w:rsidRDefault="00D336B7">
      <w:pPr>
        <w:pStyle w:val="just"/>
      </w:pPr>
      <w:r>
        <w:t>Примечание: Согласно ст. 962 ГК РФ расходы по уменьшению убытков, подлежащих возмещению Страховщиком, если они были необходи</w:t>
      </w:r>
      <w:r>
        <w:t>мы или были произведены для выполнения указаний Страховщика, должны быть возмещены Страховщиком, даже если соответствующие меры оказались безуспешными;</w:t>
      </w:r>
    </w:p>
    <w:p w:rsidR="00000000" w:rsidRDefault="00D336B7">
      <w:pPr>
        <w:spacing w:after="240"/>
        <w:rPr>
          <w:rFonts w:ascii="Times New Roman" w:eastAsia="Times New Roman" w:hAnsi="Times New Roman"/>
          <w:sz w:val="24"/>
          <w:szCs w:val="24"/>
        </w:rPr>
      </w:pPr>
    </w:p>
    <w:p w:rsidR="00000000" w:rsidRDefault="00D336B7">
      <w:pPr>
        <w:pStyle w:val="just"/>
      </w:pPr>
      <w:r>
        <w:t>в) предпринять все необходимые меры для выяснения причин и последствий наступившего события;</w:t>
      </w:r>
    </w:p>
    <w:p w:rsidR="00000000" w:rsidRDefault="00D336B7">
      <w:pPr>
        <w:pStyle w:val="just"/>
      </w:pPr>
      <w:r>
        <w:t>г) предост</w:t>
      </w:r>
      <w:r>
        <w:t>авить Страховщику всю доступную (Страхователю) информацию и документацию, позволяющую судить о причинах и последствиях наступившего события, характере и размерах причиненного ущерба;</w:t>
      </w:r>
    </w:p>
    <w:p w:rsidR="00000000" w:rsidRDefault="00D336B7">
      <w:pPr>
        <w:pStyle w:val="just"/>
      </w:pPr>
      <w:r>
        <w:t>д) в течение одних суток сообщить Страховщику обо всех требованиях, предъ</w:t>
      </w:r>
      <w:r>
        <w:t>являемых третьими лицами в связи с наступившим событием (предъявлении исков, направлении их в суд, дате начала судебного разбирательства), начиная с того момента, как Страхователю стало известно об этом;</w:t>
      </w:r>
    </w:p>
    <w:p w:rsidR="00000000" w:rsidRDefault="00D336B7">
      <w:pPr>
        <w:pStyle w:val="just"/>
      </w:pPr>
      <w:r>
        <w:t>е) обеспечить, насколько это доступно, участие Страх</w:t>
      </w:r>
      <w:r>
        <w:t>овщика в установлении размера причиненного убытка;</w:t>
      </w:r>
    </w:p>
    <w:p w:rsidR="00000000" w:rsidRDefault="00D336B7">
      <w:pPr>
        <w:pStyle w:val="just"/>
      </w:pPr>
      <w:r>
        <w:t>ж) оказывать необходимое содействие Страховщику в судебной защите при предъявлении требований о возмещении ущерба по наступившим событиям;</w:t>
      </w:r>
    </w:p>
    <w:p w:rsidR="00000000" w:rsidRDefault="00D336B7">
      <w:pPr>
        <w:pStyle w:val="just"/>
      </w:pPr>
      <w:r>
        <w:t>з) в случае если Страховщик сочтет необходимым назначение своего а</w:t>
      </w:r>
      <w:r>
        <w:t>двоката или иного уполномоченного лица для защиты интересов как Страховщика, так и Страхователя в связи со страховым случаем, выдать доверенность или иные необходимые документы для защиты таких интересов указанным Страховщиком лицам;</w:t>
      </w:r>
    </w:p>
    <w:p w:rsidR="00000000" w:rsidRDefault="00D336B7">
      <w:pPr>
        <w:pStyle w:val="just"/>
      </w:pPr>
      <w:r>
        <w:t>и) не выплачивать возм</w:t>
      </w:r>
      <w:r>
        <w:t>ещения, не признавать частично или полностью требования, предъявляемые ему в связи с наступившим событием, а также не принимать на себя каких-либо прямых или косвенных обязательств по урегулированию таких требований без согласия Страховщика и при отсутстви</w:t>
      </w:r>
      <w:r>
        <w:t>и решения суда (арбитражного суда), вступившего в законную силу.</w:t>
      </w:r>
    </w:p>
    <w:p w:rsidR="00000000" w:rsidRDefault="00D336B7">
      <w:pPr>
        <w:spacing w:after="240"/>
        <w:rPr>
          <w:rFonts w:ascii="Times New Roman" w:eastAsia="Times New Roman" w:hAnsi="Times New Roman"/>
          <w:sz w:val="24"/>
          <w:szCs w:val="24"/>
        </w:rPr>
      </w:pPr>
    </w:p>
    <w:p w:rsidR="00000000" w:rsidRDefault="00D336B7">
      <w:pPr>
        <w:pStyle w:val="3"/>
        <w:rPr>
          <w:rFonts w:eastAsia="Times New Roman"/>
        </w:rPr>
      </w:pPr>
      <w:r>
        <w:rPr>
          <w:rFonts w:eastAsia="Times New Roman"/>
        </w:rPr>
        <w:t>8. ПОРЯДОК ОПРЕДЕЛЕНИЯ РАЗМЕРА УБЫТКА И СУММЫ СТРАХОВОГО ВОЗМЕЩЕНИЯ</w:t>
      </w:r>
    </w:p>
    <w:p w:rsidR="00000000" w:rsidRDefault="00D336B7">
      <w:pPr>
        <w:pStyle w:val="just"/>
      </w:pPr>
      <w:r>
        <w:t>8.1. Согласно действующему гражданскому законодательству Российской Федерации под убытками понимаются расходы, которые лицо, чье право нарушено, произвело или должно будет произвести для восстановления нарушенного права.</w:t>
      </w:r>
    </w:p>
    <w:p w:rsidR="00000000" w:rsidRDefault="00D336B7">
      <w:pPr>
        <w:pStyle w:val="just"/>
      </w:pPr>
      <w:r>
        <w:t>8.2. После получения от Страховател</w:t>
      </w:r>
      <w:r>
        <w:t>я сообщения и заявления о наступлении события, имеющего признаки страхового случая, Страховщик осуществляет следующие действия по договору страхования как гражданской, так и профессиональной ответственности:</w:t>
      </w:r>
    </w:p>
    <w:p w:rsidR="00000000" w:rsidRDefault="00D336B7">
      <w:pPr>
        <w:pStyle w:val="just"/>
      </w:pPr>
      <w:r>
        <w:t>а) устанавливает факт наступления события, имеющ</w:t>
      </w:r>
      <w:r>
        <w:t>его признаки страхового случая: проверяет соответствие приведенных в заявлении Страхователя сведений (время, место, обстоятельства события и т.д.) условиям договора страхования и настоящим Правилам; определяет факт и причины возникновения события, вследств</w:t>
      </w:r>
      <w:r>
        <w:t>ие которого был причинен ущерб (на основании документов соответствующих организаций); проверяет, были ли происшедшее событие и наступившие убытки включены в объем обязательств Страховщика; определяет необходимость привлечения экспертов, аварийных комиссаро</w:t>
      </w:r>
      <w:r>
        <w:t>в, осуществляет иные действия, направленные на установление факта наступления события;</w:t>
      </w:r>
    </w:p>
    <w:p w:rsidR="00000000" w:rsidRDefault="00D336B7">
      <w:pPr>
        <w:pStyle w:val="just"/>
      </w:pPr>
      <w:r>
        <w:t>б) при признании наступившего события страховым случаем определяет размер убытков, страховой выплаты, составляет акт о страховом случае (страховой акт) после получения р</w:t>
      </w:r>
      <w:r>
        <w:t>ешения суда (арбитражного суда) и вступления его в законную силу и с учетом этого принимает решение о выплате страхового возмещения.</w:t>
      </w:r>
    </w:p>
    <w:p w:rsidR="00000000" w:rsidRDefault="00D336B7">
      <w:pPr>
        <w:pStyle w:val="just"/>
      </w:pPr>
      <w:r>
        <w:t xml:space="preserve">8.3. В связи с наступлением события, имеющего признаки страхового случая, Страхователь представляет Страховщику заявление, </w:t>
      </w:r>
      <w:r>
        <w:t>в котором указываются время, место, причины и обстоятельства наступившего события, договор (полис) страхования и следующие документы по требованию Страховщика:</w:t>
      </w:r>
    </w:p>
    <w:p w:rsidR="00000000" w:rsidRDefault="00D336B7">
      <w:pPr>
        <w:pStyle w:val="just"/>
      </w:pPr>
      <w:r>
        <w:t>- при непреднамеренных ошибках (упущениях) Страхователя при оценке отдельных материальных объект</w:t>
      </w:r>
      <w:r>
        <w:t>ов (вещей) - вступившее в силу решение суда или третейского суда, устанавливающее причинение вреда третьим лицам и размер убытков, претензионные письма со стороны третьих лиц или их правопреемников на возмещение вреда с указанием размера убытка, причиненно</w:t>
      </w:r>
      <w:r>
        <w:t>го в результате непреднамеренной ошибки (упущения) Страхователя, заключения специальных экспертных комиссий (включая комиссии Российского общества оценщиков (РОО) и т.д.), осуществлявших экспертизу причин, последствий наступившего события и определение (по</w:t>
      </w:r>
      <w:r>
        <w:t>дтверждение) размера убытка, иные документы, характеризующие причины и обстоятельства наступления события, размер убытка (справки, счета, заключения налоговых органов, экспертов, обоснование и расчет суммы причиненного убытка и т.п.), включая копию итогово</w:t>
      </w:r>
      <w:r>
        <w:t>го документа - отчета, выданного Страхователем заказчику по результатам работ по оценке;</w:t>
      </w:r>
    </w:p>
    <w:p w:rsidR="00000000" w:rsidRDefault="00D336B7">
      <w:pPr>
        <w:pStyle w:val="just"/>
      </w:pPr>
      <w:r>
        <w:t>- при непреднамеренных ошибках (упущениях) Страхователя при оценке совокупности вещей, составляющих имущество лица, в том числе имущества определенного вида (движимого</w:t>
      </w:r>
      <w:r>
        <w:t xml:space="preserve"> или недвижимого, в том числе предприятия), - вступившее в силу решение суда или третейского суда, устанавливающее причинение вреда третьим лицам и размер убытков, претензионные письма со стороны третьих лиц или их правопреемников на возмещение убытка с ук</w:t>
      </w:r>
      <w:r>
        <w:t>азанием размера убытка, причиненного в результате непреднамеренной ошибки Страхователя, заключения специальных экспертных комиссий (включая комиссии Российского общества оценщиков (РОО) и т.д.), осуществлявших экспертизу причин, последствий наступившего со</w:t>
      </w:r>
      <w:r>
        <w:t>бытия и определение (подтверждение) размера убытка, заключения местных органов исполнительной власти (земельные комитеты, экспертные службы и т.д.), документы, подтверждающие права владельца движимого или недвижимого имущества, контракты (договоры) на выпо</w:t>
      </w:r>
      <w:r>
        <w:t>лнение работ по оценке конкретного объекта, иные документы, характеризующие причины и обстоятельства наступления события (справки, счета, заключения налоговых органов, экспертов, обоснование и расчет суммы причиненного убытка и т.п.), включая копию итогово</w:t>
      </w:r>
      <w:r>
        <w:t>го документа - отчета, выданного Страхователем заказчику по результатам работ по оценке;</w:t>
      </w:r>
    </w:p>
    <w:p w:rsidR="00000000" w:rsidRDefault="00D336B7">
      <w:pPr>
        <w:pStyle w:val="just"/>
      </w:pPr>
      <w:r>
        <w:t>- при непреднамеренных ошибках (упущениях) Страхователя при оценке права собственности и иных вещных прав на имущество или отдельных вещей из состава имущества - вступ</w:t>
      </w:r>
      <w:r>
        <w:t>ившее в силу решение суда или третейского суда, устанавливающее причинение вреда третьим лицам и размер убытков, документы, подтверждающие права владельца имущества или отдельных вещей из состава имущества, претензионные письма со стороны третьих лиц или и</w:t>
      </w:r>
      <w:r>
        <w:t xml:space="preserve">х правопреемников, свидетельствующие о допущенных ошибках, с указанием размера потерянного в результате непреднамеренной ошибки Страхователя дохода, заключения специальных экспертных комиссий (включая комиссии Российского общества оценщиков (РОО) и т.д.), </w:t>
      </w:r>
      <w:r>
        <w:t>осуществлявших экспертизу причин, последствий наступившего события и определение (подтверждение) размера потерянного дохода, контракты (договоры) на выполнение работ по оценке конкретного объекта, иные документы, характеризующие причины и обстоятельства на</w:t>
      </w:r>
      <w:r>
        <w:t>ступления события (справки, счета, заключения налоговых органов, экспертов, обоснование и расчет суммы причиненного убытка и т.п.), включая копию итогового документа - отчета, выданного Страхователем заказчику по результатам работ по оценке;</w:t>
      </w:r>
    </w:p>
    <w:p w:rsidR="00000000" w:rsidRDefault="00D336B7">
      <w:pPr>
        <w:pStyle w:val="just"/>
      </w:pPr>
      <w:r>
        <w:t>- при непредна</w:t>
      </w:r>
      <w:r>
        <w:t>меренных ошибках (упущениях) Страхователя при оценке права требования, обязательства (долгов) - вступившее в силу решение суда или третейского суда, устанавливающее причинение вреда третьим лицам и размер убытков, претензионные письма со стороны третьих ли</w:t>
      </w:r>
      <w:r>
        <w:t>ц или их правопреемников на возмещение вреда с указанием размера убытка, причиненного в результате непреднамеренной ошибки Страхователя, заключения специальных экспертных комиссий (включая комиссии Российского общества оценщиков (РОО) и т.д.), осуществлявш</w:t>
      </w:r>
      <w:r>
        <w:t>их экспертизу причин, последствий наступившего события и определение (подтверждение) размера убытка с приложением расчетов, подтверждающих допущенную ошибку, контракты (договоры) на выполнение работ по оценке конкретного объекта, иные документы, характериз</w:t>
      </w:r>
      <w:r>
        <w:t>ующие причины и обстоятельства наступления события (справки, счета, заключения налоговых органов, экспертов, обоснование и расчет суммы причиненного убытка и т.п.), включая копию итогового документа - отчета, выданного Страхователем заказчику по результата</w:t>
      </w:r>
      <w:r>
        <w:t>м работ по оценке;</w:t>
      </w:r>
    </w:p>
    <w:p w:rsidR="00000000" w:rsidRDefault="00D336B7">
      <w:pPr>
        <w:pStyle w:val="just"/>
      </w:pPr>
      <w:r>
        <w:t>- при непреднамеренных ошибках (упущениях) Страхователя при оценке выполненных работ, оказанных услуг, информации - вступившее в силу решение суда или третейского суда, устанавливающее причинение вреда третьим лицам и размер убытков, пре</w:t>
      </w:r>
      <w:r>
        <w:t>тензионные письма со стороны третьих лиц или их правопреемников на возмещение вреда с указанием размера убытка, причиненного в результате непреднамеренной ошибки Страхователя, заключения специальных экспертных комиссий (включая комиссии Российского обществ</w:t>
      </w:r>
      <w:r>
        <w:t>а оценщиков (РОО) и т.д.), осуществлявших экспертизу причин, последствий наступившего события и определение (подтверждение) размера убытка и т.д., контракты (договоры) на выполнение работ по оценке конкретного объекта, иные документы, характеризующие причи</w:t>
      </w:r>
      <w:r>
        <w:t>ны и обстоятельства наступления события, размер убытка (справки, счета, заключения налоговых органов, экспертов, обоснование и расчет суммы причиненного убытка и т.п.), включая копию итогового документа - отчета, выданного Страхователем заказчику по резуль</w:t>
      </w:r>
      <w:r>
        <w:t>татам работ по оценке;</w:t>
      </w:r>
    </w:p>
    <w:p w:rsidR="00000000" w:rsidRDefault="00D336B7">
      <w:pPr>
        <w:pStyle w:val="just"/>
      </w:pPr>
      <w:r>
        <w:t>- при непреднамеренных ошибках (упущениях) Страхователя при оценке нематериальных активов - вступившее в силу решение суда или третейского суда, устанавливающее причинение вреда третьим лицам и размер убытков, претензионные письма со</w:t>
      </w:r>
      <w:r>
        <w:t xml:space="preserve"> стороны третьих лиц или их правопреемников на возмещение вреда с указанием размера убытка, причиненного в результате непреднамеренной ошибки Страхователя, заключения специальных экспертных комиссий (включая комиссии Российского общества оценщиков (РОО) и </w:t>
      </w:r>
      <w:r>
        <w:t>т.д.), осуществлявших экспертизу причин, последствий наступившего события и определение (подтверждение) размера убытка и т.д., иные документы, характеризующие причины и обстоятельства наступления события, размер убытка (бухгалтерские документы, справки, сч</w:t>
      </w:r>
      <w:r>
        <w:t>ета, заключения налоговых органов, экспертов, обоснование и расчет суммы причиненного убытка и т.п.), включая копию итогового документа - отчета, выданного Страхователем заказчику по результатам работ по оценке;</w:t>
      </w:r>
    </w:p>
    <w:p w:rsidR="00000000" w:rsidRDefault="00D336B7">
      <w:pPr>
        <w:pStyle w:val="just"/>
      </w:pPr>
      <w:r>
        <w:t>- при непреднамеренных ошибках (упущениях) С</w:t>
      </w:r>
      <w:r>
        <w:t>трахователя при оценке интеллектуальной собственности - вступившее в силу решение суда или третейского суда, устанавливающее причинение вреда третьим лицам и размер убытков, претензионные письма со стороны третьих лиц или их правопреемников на возмещение в</w:t>
      </w:r>
      <w:r>
        <w:t>реда с указанием размера убытка, причиненного в результате непреднамеренной ошибки Страхователя, заключения специальных экспертных комиссий (включая комиссии Российского общества оценщиков (РОО) и т.д.), осуществлявших экспертизу причин, последствий наступ</w:t>
      </w:r>
      <w:r>
        <w:t>ившего события и определение (подтверждение) размера убытка и т.д., документы, свидетельствующие о праве третьего лица на интеллектуальную собственность (патент, авторское свидетельство и т.д.), контракты (договоры) на выполнение работ по оценке конкретног</w:t>
      </w:r>
      <w:r>
        <w:t xml:space="preserve">о объекта интеллектуальной собственности, иные документы, характеризующие причины и обстоятельства наступления события, размер убытка (справки, счета, заключения налоговых органов, экспертов, обоснование и расчет суммы причиненного убытка и т.п.), включая </w:t>
      </w:r>
      <w:r>
        <w:t>копию итогового документа - отчета, выданного Страхователем заказчику по результатам работ по оценке;</w:t>
      </w:r>
    </w:p>
    <w:p w:rsidR="00000000" w:rsidRDefault="00D336B7">
      <w:pPr>
        <w:pStyle w:val="just"/>
      </w:pPr>
      <w:r>
        <w:t>- при непреднамеренных ошибках (упущениях) Страхователя при оценке бизнеса и его составляющих - вступившее в силу решение суда или третейского суда, устан</w:t>
      </w:r>
      <w:r>
        <w:t>авливающее причинение вреда третьим лицам и размер убытков, претензионные письма со стороны третьих лиц или их правопреемников на возмещение вреда с указанием размера убытка, причиненного в результате непреднамеренной ошибки Страхователя, заключения специа</w:t>
      </w:r>
      <w:r>
        <w:t>льных экспертных комиссий (включая комиссии Российского общества оценщиков (РОО) и т.д.), осуществлявших экспертизу причин, последствий наступившего события и определение (подтверждение) размера убытка и т.д., иные документы, характеризующие причины и обст</w:t>
      </w:r>
      <w:r>
        <w:t>оятельства наступления события, размер убытка (справки, счета, заключения налоговых органов, экспертов, обоснование и расчет суммы причиненного убытка и т.п.), включая копию итогового документа - отчета, выданного Страхователем заказчику по результатам раб</w:t>
      </w:r>
      <w:r>
        <w:t>от по оценке;</w:t>
      </w:r>
    </w:p>
    <w:p w:rsidR="00000000" w:rsidRDefault="00D336B7">
      <w:pPr>
        <w:pStyle w:val="just"/>
      </w:pPr>
      <w:r>
        <w:t>- при непреднамеренных ошибках (упущениях) Страхователя при оценке иных объектов гражданских прав, в отношении которых законодательством Российской Федерации установлена возможность их участия в гражданском обороте, - вступившее в силу решени</w:t>
      </w:r>
      <w:r>
        <w:t>е суда или третейского суда, устанавливающее причинение вреда третьим лицам и размер убытков, претензионные письма со стороны третьих лиц или их правопреемников на возмещение вреда с указанием размера убытка, причиненного в результате непреднамеренной ошиб</w:t>
      </w:r>
      <w:r>
        <w:t>ки Страхователя, заключения специальных экспертных комиссий (включая комиссии Российского общества оценщиков (РОО) и т.д.), осуществлявших экспертизу причин, последствий наступившего события и определение (подтверждение) размера убытка с приложением расчет</w:t>
      </w:r>
      <w:r>
        <w:t>ов, подтверждающих допущенную ошибку, контракты (договоры) на выполнение работ по оценке конкретного объекта, иные документы, характеризующие причины и обстоятельства наступления события (справки, счета, заключения налоговых органов, экспертов, обоснование</w:t>
      </w:r>
      <w:r>
        <w:t xml:space="preserve"> и расчет суммы причиненного убытка и т.п.), включая копию итогового документа - отчета, выданного Страхователем заказчику по результатам работ по оценке.</w:t>
      </w:r>
    </w:p>
    <w:p w:rsidR="00000000" w:rsidRDefault="00D336B7">
      <w:pPr>
        <w:pStyle w:val="just"/>
      </w:pPr>
      <w:r>
        <w:t>8.4. В целях получения более полной информации о происшедшем событии Страховщик вправе запрашивать св</w:t>
      </w:r>
      <w:r>
        <w:t>едения, связанные с наступившим событием, у компетентных органов (судебные, правоохранительные, следственные, налоговые), банков, экспертных комиссий, иных предприятий, учреждений и организаций, располагающих информацией об обстоятельствах наступления собы</w:t>
      </w:r>
      <w:r>
        <w:t>тия, а также вправе самостоятельно выяснять причины его возникновения.</w:t>
      </w:r>
    </w:p>
    <w:p w:rsidR="00000000" w:rsidRDefault="00D336B7">
      <w:pPr>
        <w:pStyle w:val="just"/>
      </w:pPr>
      <w:r>
        <w:t>При необходимости работа по определению причин наступления события, имеющего признаки страхового случая, и размера убытка по поручению Страховщика может выполняться представителями спец</w:t>
      </w:r>
      <w:r>
        <w:t>иализированной организации (независимыми экспертами и оценщиками).</w:t>
      </w:r>
    </w:p>
    <w:p w:rsidR="00000000" w:rsidRDefault="00D336B7">
      <w:pPr>
        <w:pStyle w:val="just"/>
      </w:pPr>
      <w:r>
        <w:t xml:space="preserve">8.5. Рассмотрение Страховщиком обстоятельств наступления события, имеющего признаки страхового случая, и его последствий осуществляется в случае, если убытки третьих лиц явились следствием </w:t>
      </w:r>
      <w:r>
        <w:t>непреднамеренных ошибок (упущений) Страхователя. Решение о выплате страхового возмещения принимается на основании вступившего в законную силу решения суда.</w:t>
      </w:r>
    </w:p>
    <w:p w:rsidR="00000000" w:rsidRDefault="00D336B7">
      <w:pPr>
        <w:pStyle w:val="just"/>
      </w:pPr>
      <w:r>
        <w:t>8.6. Если Страховщик признает наступившее событие страховым случаем, он на основании вступившего в з</w:t>
      </w:r>
      <w:r>
        <w:t xml:space="preserve">аконную силу решения суда, заявления, документов, представленных Страхователем, потерпевшими лицами, а также дополнительно полученных им материалов составляет страховой акт, в котором указываются обстоятельства страхового случая, обоснование произведенных </w:t>
      </w:r>
      <w:r>
        <w:t>расчетов размера причиненного убытка, размер суммы страхового возмещения, подлежащей выплате потерпевшим лицам.</w:t>
      </w:r>
    </w:p>
    <w:p w:rsidR="00000000" w:rsidRDefault="00D336B7">
      <w:pPr>
        <w:pStyle w:val="just"/>
      </w:pPr>
      <w:r>
        <w:t>Страховой акт не составляется, если при проверке заявления Страхователя установлено, что заявленный убыток наступил не в результате страхового с</w:t>
      </w:r>
      <w:r>
        <w:t>лучая. В этом случае Страховщиком и Страхователем составляется документ произвольной формы, в котором указываются причины, по которым страховой акт не был составлен, или Страховщик направляет Страхователю письменное уведомление с указанием причин непризнан</w:t>
      </w:r>
      <w:r>
        <w:t>ия наступившего события страховым случаем и о принятом решении об отказе в выплате страхового возмещения.</w:t>
      </w:r>
    </w:p>
    <w:p w:rsidR="00000000" w:rsidRDefault="00D336B7">
      <w:pPr>
        <w:pStyle w:val="just"/>
      </w:pPr>
      <w:r>
        <w:t>8.7. При признании наступившего события страховым случаем в сумму страхового возмещения включаются убытки, причиненные третьим лицам в результате стра</w:t>
      </w:r>
      <w:r>
        <w:t>хового случая, включающие в себя согласно настоящим Правилам:</w:t>
      </w:r>
    </w:p>
    <w:p w:rsidR="00000000" w:rsidRDefault="00D336B7">
      <w:pPr>
        <w:pStyle w:val="just"/>
      </w:pPr>
      <w:r>
        <w:t>- убытки от недооценки (переоценки) имущества в результате занижения (завышения) его стоимости;</w:t>
      </w:r>
    </w:p>
    <w:p w:rsidR="00000000" w:rsidRDefault="00D336B7">
      <w:pPr>
        <w:pStyle w:val="just"/>
      </w:pPr>
      <w:r>
        <w:t>- сумму неуплаченного налога на имущество, которую потерпевшее третье лицо должно уплатить в резул</w:t>
      </w:r>
      <w:r>
        <w:t>ьтате занижения стоимости имущества;</w:t>
      </w:r>
    </w:p>
    <w:p w:rsidR="00000000" w:rsidRDefault="00D336B7">
      <w:pPr>
        <w:pStyle w:val="just"/>
      </w:pPr>
      <w:r>
        <w:t>- переплаченную сумму налога на имущество, которую потерпевшее третье лицо уплатило вследствие завышенной оценки имущества.</w:t>
      </w:r>
    </w:p>
    <w:p w:rsidR="00000000" w:rsidRDefault="00D336B7">
      <w:pPr>
        <w:pStyle w:val="just"/>
      </w:pPr>
      <w:r>
        <w:t xml:space="preserve">8.8. Страховое возмещение исчисляется в размере, предусмотренном действующим законодательством </w:t>
      </w:r>
      <w:r>
        <w:t>Российской Федерации о возмещении вреда и договором страхования, но не превышающем страховой суммы (лимита ответственности Страховщика) по договору страхования.</w:t>
      </w:r>
    </w:p>
    <w:p w:rsidR="00000000" w:rsidRDefault="00D336B7">
      <w:pPr>
        <w:spacing w:after="240"/>
        <w:rPr>
          <w:rFonts w:ascii="Times New Roman" w:eastAsia="Times New Roman" w:hAnsi="Times New Roman"/>
          <w:sz w:val="24"/>
          <w:szCs w:val="24"/>
        </w:rPr>
      </w:pPr>
    </w:p>
    <w:p w:rsidR="00000000" w:rsidRDefault="00D336B7">
      <w:pPr>
        <w:pStyle w:val="3"/>
        <w:rPr>
          <w:rFonts w:eastAsia="Times New Roman"/>
        </w:rPr>
      </w:pPr>
      <w:r>
        <w:rPr>
          <w:rFonts w:eastAsia="Times New Roman"/>
        </w:rPr>
        <w:t>9. ВЫПЛАТА СТРАХОВОГО ВОЗМЕЩЕНИЯ</w:t>
      </w:r>
    </w:p>
    <w:p w:rsidR="00000000" w:rsidRDefault="00D336B7">
      <w:pPr>
        <w:pStyle w:val="just"/>
      </w:pPr>
      <w:r>
        <w:t>9.1. При признании наступившего события страховым случаем стр</w:t>
      </w:r>
      <w:r>
        <w:t>аховая выплата осуществляется Страховщиком в соответствии с договором страхования на основании:</w:t>
      </w:r>
    </w:p>
    <w:p w:rsidR="00000000" w:rsidRDefault="00D336B7">
      <w:pPr>
        <w:pStyle w:val="just"/>
      </w:pPr>
      <w:r>
        <w:t>- заявления Страхователя на выплату страхового возмещения;</w:t>
      </w:r>
    </w:p>
    <w:p w:rsidR="00000000" w:rsidRDefault="00D336B7">
      <w:pPr>
        <w:pStyle w:val="just"/>
      </w:pPr>
      <w:r>
        <w:t>- страхового акта;</w:t>
      </w:r>
    </w:p>
    <w:p w:rsidR="00000000" w:rsidRDefault="00D336B7">
      <w:pPr>
        <w:pStyle w:val="just"/>
      </w:pPr>
      <w:r>
        <w:t>- решения суда (арбитражного суда), вступившего в законную силу;</w:t>
      </w:r>
    </w:p>
    <w:p w:rsidR="00000000" w:rsidRDefault="00D336B7">
      <w:pPr>
        <w:pStyle w:val="just"/>
      </w:pPr>
      <w:r>
        <w:t>- документов, подтверждающих факт наступления события, имеющего признаки страхового случая, и размер причиненного убытка, включая документы пострадавших третьих лиц;</w:t>
      </w:r>
    </w:p>
    <w:p w:rsidR="00000000" w:rsidRDefault="00D336B7">
      <w:pPr>
        <w:pStyle w:val="just"/>
      </w:pPr>
      <w:r>
        <w:t>- иных документов, соглас</w:t>
      </w:r>
      <w:r>
        <w:t>ованных сторонами при заключении договора страхования.</w:t>
      </w:r>
    </w:p>
    <w:p w:rsidR="00000000" w:rsidRDefault="00D336B7">
      <w:pPr>
        <w:pStyle w:val="just"/>
      </w:pPr>
      <w:r>
        <w:t>9.2. Страховое возмещение выплачивается Страховщиком на основании заявления Страхователя и страхового акта в течение ____ банковских дней после вступления в законную силу решения суда.</w:t>
      </w:r>
    </w:p>
    <w:p w:rsidR="00000000" w:rsidRDefault="00D336B7">
      <w:pPr>
        <w:pStyle w:val="just"/>
      </w:pPr>
      <w:r>
        <w:t>При необоснованн</w:t>
      </w:r>
      <w:r>
        <w:t>ой задержке выплаты страхового возмещения Страховщик обязан уплатить получателю страховой выплаты штраф в размере, установленном сторонами при заключении договора страхования, от суммы страховой выплаты за каждый день просрочки.</w:t>
      </w:r>
    </w:p>
    <w:p w:rsidR="00000000" w:rsidRDefault="00D336B7">
      <w:pPr>
        <w:pStyle w:val="just"/>
      </w:pPr>
      <w:r>
        <w:t>9.3. Выплата страхового воз</w:t>
      </w:r>
      <w:r>
        <w:t>мещения, включающая в себя убытки, понесенные третьими лицами, производится Страховщиком непосредственно потерпевшим третьим лицам в порядке, определенном решением суда.</w:t>
      </w:r>
    </w:p>
    <w:p w:rsidR="00000000" w:rsidRDefault="00D336B7">
      <w:pPr>
        <w:pStyle w:val="just"/>
      </w:pPr>
      <w:r>
        <w:t>9.4. Страховщик вправе отказать в выплате страхового возмещения в случаях, если Страхо</w:t>
      </w:r>
      <w:r>
        <w:t>ватель - физическое лицо (работник Страхователя - юридического лица):</w:t>
      </w:r>
    </w:p>
    <w:p w:rsidR="00000000" w:rsidRDefault="00D336B7">
      <w:pPr>
        <w:pStyle w:val="just"/>
      </w:pPr>
      <w:r>
        <w:t>а) допустил умышленные действия (бездействие), направленные на наступление события;</w:t>
      </w:r>
    </w:p>
    <w:p w:rsidR="00000000" w:rsidRDefault="00D336B7">
      <w:pPr>
        <w:pStyle w:val="just"/>
      </w:pPr>
      <w:r>
        <w:t>б) допустил умышленные действия (бездействие), повлекшие за собой причинение ущерба имущественным инте</w:t>
      </w:r>
      <w:r>
        <w:t>ресам третьих лиц.</w:t>
      </w:r>
    </w:p>
    <w:p w:rsidR="00000000" w:rsidRDefault="00D336B7">
      <w:pPr>
        <w:pStyle w:val="just"/>
      </w:pPr>
      <w:r>
        <w:t>Умышленный характер действий (бездействия) определяется на основании заключения компетентных органов (правоохранительных, следственных, органов прокуратуры) и/или решения суда.</w:t>
      </w:r>
    </w:p>
    <w:p w:rsidR="00000000" w:rsidRDefault="00D336B7">
      <w:pPr>
        <w:pStyle w:val="just"/>
      </w:pPr>
      <w:r>
        <w:t>В случаях, предусмотренных законом, Страховщик может быть ос</w:t>
      </w:r>
      <w:r>
        <w:t>вобожден от выплаты страхового возмещения при наступлении страхового случая вследствие грубой неосторожности Страхователя - физического лица (работника Страхователя - юридического лица);</w:t>
      </w:r>
    </w:p>
    <w:p w:rsidR="00000000" w:rsidRDefault="00D336B7">
      <w:pPr>
        <w:pStyle w:val="just"/>
      </w:pPr>
      <w:r>
        <w:t>в) сообщил заведомо ложные сведения об объекте страхования;</w:t>
      </w:r>
    </w:p>
    <w:p w:rsidR="00000000" w:rsidRDefault="00D336B7">
      <w:pPr>
        <w:pStyle w:val="just"/>
      </w:pPr>
      <w:r>
        <w:t>г) несвое</w:t>
      </w:r>
      <w:r>
        <w:t>временно сообщил Страховщику о событии, имеющем признаки страхового случая;</w:t>
      </w:r>
    </w:p>
    <w:p w:rsidR="00000000" w:rsidRDefault="00D336B7">
      <w:pPr>
        <w:pStyle w:val="just"/>
      </w:pPr>
      <w:r>
        <w:t>д) не выполнил своих обязанностей, определенных настоящими Правилами и договором страхования;</w:t>
      </w:r>
    </w:p>
    <w:p w:rsidR="00000000" w:rsidRDefault="00D336B7">
      <w:pPr>
        <w:pStyle w:val="just"/>
      </w:pPr>
      <w:r>
        <w:t>е) в других случаях, предусмотренных законодательными актами Российской Федерации.</w:t>
      </w:r>
    </w:p>
    <w:p w:rsidR="00000000" w:rsidRDefault="00D336B7">
      <w:pPr>
        <w:pStyle w:val="just"/>
      </w:pPr>
      <w:r>
        <w:t>9.5</w:t>
      </w:r>
      <w:r>
        <w:t>. Решение об отказе в страховой выплате принимается Страховщиком и сообщается Страхователю в письменной форме с мотивированным обоснованием причин отказа. Отказ Страховщика произвести страховую выплату может быть обжалован Страхователем в суд или третейски</w:t>
      </w:r>
      <w:r>
        <w:t>й суд.</w:t>
      </w:r>
    </w:p>
    <w:p w:rsidR="00000000" w:rsidRDefault="00D336B7">
      <w:pPr>
        <w:spacing w:after="240"/>
        <w:rPr>
          <w:rFonts w:ascii="Times New Roman" w:eastAsia="Times New Roman" w:hAnsi="Times New Roman"/>
          <w:sz w:val="24"/>
          <w:szCs w:val="24"/>
        </w:rPr>
      </w:pPr>
    </w:p>
    <w:p w:rsidR="00000000" w:rsidRDefault="00D336B7">
      <w:pPr>
        <w:pStyle w:val="3"/>
        <w:rPr>
          <w:rFonts w:eastAsia="Times New Roman"/>
        </w:rPr>
      </w:pPr>
      <w:r>
        <w:rPr>
          <w:rFonts w:eastAsia="Times New Roman"/>
        </w:rPr>
        <w:t>10. ПОРЯДОК ПРЕКРАЩЕНИЯ ДОГОВОРА СТРАХОВАНИЯ</w:t>
      </w:r>
    </w:p>
    <w:p w:rsidR="00000000" w:rsidRDefault="00D336B7">
      <w:pPr>
        <w:pStyle w:val="just"/>
      </w:pPr>
      <w:r>
        <w:t>10.1. Договор страхования прекращается в случаях:</w:t>
      </w:r>
    </w:p>
    <w:p w:rsidR="00000000" w:rsidRDefault="00D336B7">
      <w:pPr>
        <w:pStyle w:val="just"/>
      </w:pPr>
      <w:r>
        <w:t>а) истечения срока его действия;</w:t>
      </w:r>
    </w:p>
    <w:p w:rsidR="00000000" w:rsidRDefault="00D336B7">
      <w:pPr>
        <w:pStyle w:val="just"/>
      </w:pPr>
      <w:r>
        <w:t>б) исполнения Страховщиком обязательств перед Страхователем по договору в полном объеме;</w:t>
      </w:r>
    </w:p>
    <w:p w:rsidR="00000000" w:rsidRDefault="00D336B7">
      <w:pPr>
        <w:pStyle w:val="just"/>
      </w:pPr>
      <w:r>
        <w:t>в) неуплаты Страхователем страх</w:t>
      </w:r>
      <w:r>
        <w:t>овых взносов в установленные договором сроки, если договором страхования не предусмотрено иное;</w:t>
      </w:r>
    </w:p>
    <w:p w:rsidR="00000000" w:rsidRDefault="00D336B7">
      <w:pPr>
        <w:pStyle w:val="just"/>
      </w:pPr>
      <w:r>
        <w:t>г) ликвидации Страхователя, являющегося юридическим лицом, или смерти Страхователя, являющегося физическим лицом, кроме случаев правопреемства или замены Страхо</w:t>
      </w:r>
      <w:r>
        <w:t>вателя;</w:t>
      </w:r>
    </w:p>
    <w:p w:rsidR="00000000" w:rsidRDefault="00D336B7">
      <w:pPr>
        <w:pStyle w:val="just"/>
      </w:pPr>
      <w:r>
        <w:t>д) ликвидации Страховщика в порядке, установленном законодательными актами Российской Федерации;</w:t>
      </w:r>
    </w:p>
    <w:p w:rsidR="00000000" w:rsidRDefault="00D336B7">
      <w:pPr>
        <w:pStyle w:val="just"/>
      </w:pPr>
      <w:r>
        <w:t>е) принятия судом решения о признании договора страхования недействительным;</w:t>
      </w:r>
    </w:p>
    <w:p w:rsidR="00000000" w:rsidRDefault="00D336B7">
      <w:pPr>
        <w:pStyle w:val="just"/>
      </w:pPr>
      <w:r>
        <w:t>ж) в других случаях, предусмотренных законодательными актами Российской Фе</w:t>
      </w:r>
      <w:r>
        <w:t>дерации.</w:t>
      </w:r>
    </w:p>
    <w:p w:rsidR="00000000" w:rsidRDefault="00D336B7">
      <w:pPr>
        <w:pStyle w:val="just"/>
      </w:pPr>
      <w:r>
        <w:t xml:space="preserve">10.2. Договор страхования может быть прекращен до наступления срока, на который он был заключен, если после его вступления в силу возможность </w:t>
      </w:r>
      <w:r>
        <w:t>наступления страхового случая отпала и существование страхового риска прекратилось по обстоятельствам, иным, чем страховой случай.</w:t>
      </w:r>
    </w:p>
    <w:p w:rsidR="00000000" w:rsidRDefault="00D336B7">
      <w:pPr>
        <w:pStyle w:val="just"/>
      </w:pPr>
      <w:r>
        <w:t>При досрочном прекращении договора страхования по обстоятельствам, иным, чем страховой случай, Страховщик имеет право на част</w:t>
      </w:r>
      <w:r>
        <w:t>ь страховой премии пропорционально времени, в течение которого действовало страхование.</w:t>
      </w:r>
    </w:p>
    <w:p w:rsidR="00000000" w:rsidRDefault="00D336B7">
      <w:pPr>
        <w:pStyle w:val="just"/>
      </w:pPr>
      <w:r>
        <w:t>10.3. Страхователь вправе отказаться от договора страхования в любое время, если к моменту отказа возможность наступления страхового случая не отпала по обстоятельствам</w:t>
      </w:r>
      <w:r>
        <w:t>, иным, чем страховой случай.</w:t>
      </w:r>
    </w:p>
    <w:p w:rsidR="00000000" w:rsidRDefault="00D336B7">
      <w:pPr>
        <w:pStyle w:val="just"/>
      </w:pPr>
      <w:r>
        <w:t>В этом случае уплаченная Страховщику страховая премия не подлежит возврату, если договором не предусмотрено иное.</w:t>
      </w:r>
    </w:p>
    <w:p w:rsidR="00000000" w:rsidRDefault="00D336B7">
      <w:pPr>
        <w:pStyle w:val="just"/>
      </w:pPr>
      <w:r>
        <w:t>10.4. О намерении досрочного прекращения договора Страхователь обязан уведомить Страховщика не менее чем за ____</w:t>
      </w:r>
      <w:r>
        <w:t>_ дней до предполагаемой даты прекращения договора страхования, если при заключении договора стороны не предусмотрели иной срок.</w:t>
      </w:r>
    </w:p>
    <w:p w:rsidR="00000000" w:rsidRDefault="00D336B7">
      <w:pPr>
        <w:pStyle w:val="just"/>
      </w:pPr>
      <w:r>
        <w:t>10.5. Изменение и расторжение сторонами договора осуществляются в порядке, предусмотренном главой 29 Гражданского кодекса РФ.</w:t>
      </w:r>
    </w:p>
    <w:p w:rsidR="00000000" w:rsidRDefault="00D336B7">
      <w:pPr>
        <w:spacing w:after="240"/>
        <w:rPr>
          <w:rFonts w:ascii="Times New Roman" w:eastAsia="Times New Roman" w:hAnsi="Times New Roman"/>
          <w:sz w:val="24"/>
          <w:szCs w:val="24"/>
        </w:rPr>
      </w:pPr>
    </w:p>
    <w:p w:rsidR="00000000" w:rsidRDefault="00D336B7">
      <w:pPr>
        <w:pStyle w:val="3"/>
        <w:rPr>
          <w:rFonts w:eastAsia="Times New Roman"/>
        </w:rPr>
      </w:pPr>
      <w:r>
        <w:rPr>
          <w:rFonts w:eastAsia="Times New Roman"/>
        </w:rPr>
        <w:t>11. НЕДЕЙСТВИТЕЛЬНОСТЬ ДОГОВОРА СТРАХОВАНИЯ</w:t>
      </w:r>
    </w:p>
    <w:p w:rsidR="00000000" w:rsidRDefault="00D336B7">
      <w:pPr>
        <w:pStyle w:val="just"/>
      </w:pPr>
      <w:r>
        <w:t>11.1. Договор страхования может быть признан недействительным с момента его заключения по основаниям, предусмотренным Гражданским кодексом Российской Федерации, а также если он ставит Страхователя в худшее положе</w:t>
      </w:r>
      <w:r>
        <w:t>ние по сравнению с тем, которое предусмотрено законодательством Российской Федерации, или договор заключен после наступления страхового случая.</w:t>
      </w:r>
    </w:p>
    <w:p w:rsidR="00000000" w:rsidRDefault="00D336B7">
      <w:pPr>
        <w:pStyle w:val="just"/>
      </w:pPr>
      <w:r>
        <w:t>11.2. При недействительности договора страхования каждая из сторон обязана возвратить другой все полученное по н</w:t>
      </w:r>
      <w:r>
        <w:t>ему, если иные последствия недействительности договора не предусмотрены законом.</w:t>
      </w:r>
    </w:p>
    <w:p w:rsidR="00000000" w:rsidRDefault="00D336B7">
      <w:pPr>
        <w:pStyle w:val="just"/>
      </w:pPr>
      <w:r>
        <w:t>Признание договора страхования недействительным осуществляется в соответствии с нормами гражданского законодательства Российской Федерации.</w:t>
      </w:r>
    </w:p>
    <w:p w:rsidR="00000000" w:rsidRDefault="00D336B7">
      <w:pPr>
        <w:spacing w:after="240"/>
        <w:rPr>
          <w:rFonts w:ascii="Times New Roman" w:eastAsia="Times New Roman" w:hAnsi="Times New Roman"/>
          <w:sz w:val="24"/>
          <w:szCs w:val="24"/>
        </w:rPr>
      </w:pPr>
    </w:p>
    <w:p w:rsidR="00000000" w:rsidRDefault="00D336B7">
      <w:pPr>
        <w:pStyle w:val="3"/>
        <w:rPr>
          <w:rFonts w:eastAsia="Times New Roman"/>
        </w:rPr>
      </w:pPr>
      <w:r>
        <w:rPr>
          <w:rFonts w:eastAsia="Times New Roman"/>
        </w:rPr>
        <w:t>12. ИЗМЕНЕНИЕ СТЕПЕНИ РИСКА</w:t>
      </w:r>
    </w:p>
    <w:p w:rsidR="00000000" w:rsidRDefault="00D336B7">
      <w:pPr>
        <w:pStyle w:val="just"/>
      </w:pPr>
      <w:r>
        <w:t xml:space="preserve">12.1. </w:t>
      </w:r>
      <w:r>
        <w:t>В период действия договора страхования Страхователь обязан незамедлительно, но в любом случае не позднее суток (за исключением выходных и праздничных дней) с того момента, когда он узнал или должен был узнать о существенных изменениях в степени риска, сооб</w:t>
      </w:r>
      <w:r>
        <w:t>щить о данных изменениях Страховщику (изменение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w:t>
      </w:r>
      <w:r>
        <w:t>словиях).</w:t>
      </w:r>
    </w:p>
    <w:p w:rsidR="00000000" w:rsidRDefault="00D336B7">
      <w:pPr>
        <w:pStyle w:val="just"/>
      </w:pPr>
      <w:r>
        <w:t>12.2. После получения информации об увеличении страхового риска Страховщик вправе потребовать изменения условий договора страхования или уплаты дополнительной страховой премии соразмерно увеличению риска.</w:t>
      </w:r>
    </w:p>
    <w:p w:rsidR="00000000" w:rsidRDefault="00D336B7">
      <w:pPr>
        <w:pStyle w:val="just"/>
      </w:pPr>
      <w:r>
        <w:t>Если Страхователь возражает против измене</w:t>
      </w:r>
      <w:r>
        <w:t>ния условий договора страхования или доплаты страховой премии, Страховщик вправе потребовать расторжения договора в порядке, предусмотренном гражданским законодательством Российской Федерации.</w:t>
      </w:r>
    </w:p>
    <w:p w:rsidR="00000000" w:rsidRDefault="00D336B7">
      <w:pPr>
        <w:pStyle w:val="just"/>
      </w:pPr>
      <w:r>
        <w:t>В частности, соглашение о расторжении договора совершается в то</w:t>
      </w:r>
      <w:r>
        <w:t>й же форме и том же порядке, что и договор, обязательства сторон прекращаются с момента заключения соглашения о расторжении договора, а при его расторжении в судебном порядке - с момента вступления в законную силу решения суда о расторжении договора.</w:t>
      </w:r>
    </w:p>
    <w:p w:rsidR="00000000" w:rsidRDefault="00D336B7">
      <w:pPr>
        <w:pStyle w:val="just"/>
      </w:pPr>
      <w:r>
        <w:t>Сторо</w:t>
      </w:r>
      <w:r>
        <w:t>ны не вправе требовать возвращения того, что было исполнено ими по обязательству до момента расторжения договора, если иное не установлено законом.</w:t>
      </w:r>
    </w:p>
    <w:p w:rsidR="00000000" w:rsidRDefault="00D336B7">
      <w:pPr>
        <w:pStyle w:val="just"/>
      </w:pPr>
      <w:r>
        <w:t>12.3. В случае если Страхователь не сообщит Страховщику о значительных изменениях в обстоятельствах, сообщен</w:t>
      </w:r>
      <w:r>
        <w:t>ных при заключении договора, последний вправе потребовать расторжения договора и возмещения убытков, причиненных расторжением договора, согласно Гражданскому кодексу РФ.</w:t>
      </w:r>
    </w:p>
    <w:p w:rsidR="00000000" w:rsidRDefault="00D336B7">
      <w:pPr>
        <w:pStyle w:val="just"/>
      </w:pPr>
      <w:r>
        <w:t xml:space="preserve">Страховщик не вправе требовать расторжения договора страхования, если обстоятельства, </w:t>
      </w:r>
      <w:r>
        <w:t>влекущие увеличение страхового риска, уже отпали.</w:t>
      </w:r>
    </w:p>
    <w:p w:rsidR="00000000" w:rsidRDefault="00D336B7">
      <w:pPr>
        <w:spacing w:after="240"/>
        <w:rPr>
          <w:rFonts w:ascii="Times New Roman" w:eastAsia="Times New Roman" w:hAnsi="Times New Roman"/>
          <w:sz w:val="24"/>
          <w:szCs w:val="24"/>
        </w:rPr>
      </w:pPr>
    </w:p>
    <w:p w:rsidR="00000000" w:rsidRDefault="00D336B7">
      <w:pPr>
        <w:pStyle w:val="3"/>
        <w:rPr>
          <w:rFonts w:eastAsia="Times New Roman"/>
        </w:rPr>
      </w:pPr>
      <w:r>
        <w:rPr>
          <w:rFonts w:eastAsia="Times New Roman"/>
        </w:rPr>
        <w:t>13. ПОРЯДОК РАЗРЕШЕНИЯ СПОРОВ</w:t>
      </w:r>
    </w:p>
    <w:p w:rsidR="00000000" w:rsidRDefault="00D336B7">
      <w:pPr>
        <w:pStyle w:val="just"/>
      </w:pPr>
      <w:r>
        <w:t>13.1. Споры, связанные со страхованием, разрешаются судом или третейским судами в соответствии с их компетенцией.</w:t>
      </w:r>
    </w:p>
    <w:p w:rsidR="00000000" w:rsidRDefault="00D336B7">
      <w:pPr>
        <w:spacing w:after="240"/>
        <w:rPr>
          <w:rFonts w:ascii="Times New Roman" w:eastAsia="Times New Roman" w:hAnsi="Times New Roman"/>
          <w:sz w:val="24"/>
          <w:szCs w:val="24"/>
        </w:rPr>
      </w:pPr>
    </w:p>
    <w:p w:rsidR="00000000" w:rsidRDefault="00D336B7">
      <w:pPr>
        <w:pStyle w:val="3"/>
        <w:rPr>
          <w:rFonts w:eastAsia="Times New Roman"/>
        </w:rPr>
      </w:pPr>
      <w:r>
        <w:rPr>
          <w:rFonts w:eastAsia="Times New Roman"/>
        </w:rPr>
        <w:t>14. ПОРЯДОК ВНЕСЕНИЯ ИЗМЕНЕНИЙ И ДОПОЛНЕНИЙ В ПРАВИЛА СТРАХО</w:t>
      </w:r>
      <w:r>
        <w:rPr>
          <w:rFonts w:eastAsia="Times New Roman"/>
        </w:rPr>
        <w:t>ВАНИЯ</w:t>
      </w:r>
    </w:p>
    <w:p w:rsidR="00000000" w:rsidRDefault="00D336B7">
      <w:pPr>
        <w:pStyle w:val="just"/>
      </w:pPr>
      <w:r>
        <w:t>14.1. Изменения и дополнения в настоящие Правила страхования с целью расширения объема обязательств Страховщика по договору страхования, включая перечень объектов страхования и страховых рисков, в обязательном порядке предварительно согласовываются с</w:t>
      </w:r>
      <w:r>
        <w:t xml:space="preserve"> федеральным органом исполнительной власти по надзору за страховой деятельностью.</w:t>
      </w:r>
    </w:p>
    <w:p w:rsidR="00000000" w:rsidRDefault="00D336B7">
      <w:pPr>
        <w:pStyle w:val="just"/>
      </w:pPr>
      <w:r>
        <w:t>Иные изменения в настоящие Правила страхования, не противоречащие законодательству, вносятся Страховщиком самостоятельно с уведомлением в установленный срок о внесенных измен</w:t>
      </w:r>
      <w:r>
        <w:t>ениях федерального органа исполнительной власти по надзору за страховой деятельностью.</w:t>
      </w:r>
    </w:p>
    <w:p w:rsidR="00000000" w:rsidRDefault="00D336B7">
      <w:pPr>
        <w:spacing w:after="240"/>
        <w:rPr>
          <w:rFonts w:ascii="Times New Roman" w:eastAsia="Times New Roman" w:hAnsi="Times New Roman"/>
          <w:sz w:val="24"/>
          <w:szCs w:val="24"/>
        </w:rPr>
      </w:pPr>
    </w:p>
    <w:p w:rsidR="00000000" w:rsidRDefault="00D336B7">
      <w:pPr>
        <w:pStyle w:val="right"/>
      </w:pPr>
      <w:r>
        <w:t>Источник - Кабанов О.М.</w:t>
      </w:r>
    </w:p>
    <w:p w:rsidR="00000000" w:rsidRDefault="00D336B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https://порядокправа.рф/obrazecy/pravila_straxovaniya_professionalnoj_otvetstvennosti_ocenshhikov_prilozheni</w:t>
        </w:r>
        <w:r>
          <w:rPr>
            <w:rStyle w:val="a3"/>
            <w:rFonts w:ascii="Times New Roman" w:eastAsia="Times New Roman" w:hAnsi="Times New Roman"/>
            <w:sz w:val="24"/>
            <w:szCs w:val="24"/>
          </w:rPr>
          <w:t>e_k_dogovoru_straxovaniya_ot.htm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336B7"/>
    <w:rsid w:val="00D336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6A541A9-D2F3-4C45-A904-CAB676879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ravila_straxovaniya_professionalnoj_otvetstvennosti_ocenshhikov_prilozhenie_k_dogovoru_straxovaniya_ot.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6785</Words>
  <Characters>38677</Characters>
  <Application>Microsoft Office Word</Application>
  <DocSecurity>0</DocSecurity>
  <Lines>322</Lines>
  <Paragraphs>90</Paragraphs>
  <ScaleCrop>false</ScaleCrop>
  <Company/>
  <LinksUpToDate>false</LinksUpToDate>
  <CharactersWithSpaces>45372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страхования профессиональной ответственности оценщиков (приложение к договору страхования ответственности за причинение ущерба в результате осуществления деятельности по определению кадастровой стоимости недвижимости) - DOC</dc:title>
  <dc:subject/>
  <dc:creator>Максим Давыдченков</dc:creator>
  <cp:keywords/>
  <dc:description/>
  <cp:lastModifiedBy>Максим Давыдченков</cp:lastModifiedBy>
  <cp:revision>2</cp:revision>
  <dcterms:created xsi:type="dcterms:W3CDTF">2022-08-15T09:53:00Z</dcterms:created>
  <dcterms:modified xsi:type="dcterms:W3CDTF">2022-08-15T09:53:00Z</dcterms:modified>
</cp:coreProperties>
</file>