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E43432">
      <w:pPr>
        <w:pStyle w:val="1"/>
        <w:rPr>
          <w:rFonts w:eastAsia="Times New Roman"/>
        </w:rPr>
      </w:pPr>
      <w:r>
        <w:rPr>
          <w:rFonts w:eastAsia="Times New Roman"/>
        </w:rPr>
        <w:t xml:space="preserve">Правила пользования международной банковской кредитной карточкой Visa (Mastercard) (находятся у </w:t>
      </w:r>
      <w:r>
        <w:rPr>
          <w:rFonts w:eastAsia="Times New Roman"/>
        </w:rPr>
        <w:t>каждого держателя карточки) (приложение к договору о предоставлении в пользование международной банковской кредитной карточки Visa (Mastercard))</w:t>
      </w:r>
    </w:p>
    <w:p w:rsidR="00000000" w:rsidRDefault="00E43432">
      <w:pPr>
        <w:pStyle w:val="right"/>
      </w:pPr>
      <w:r>
        <w:t>Приложение 1 к Договору о предоставлении в пользование международной банковской кредитной карточки VISA (MASTER</w:t>
      </w:r>
      <w:r>
        <w:t>CARD)</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ПРАВИЛА пользования международной банковской кредитной карточкой VISA (MASTERCARD) (находятся у каждого Держателя карточки)</w:t>
      </w:r>
    </w:p>
    <w:p w:rsidR="00000000" w:rsidRDefault="00E43432">
      <w:pPr>
        <w:pStyle w:val="just"/>
      </w:pPr>
      <w:r>
        <w:t>Уважаемый Держатель!</w:t>
      </w:r>
    </w:p>
    <w:p w:rsidR="00000000" w:rsidRDefault="00E43432">
      <w:pPr>
        <w:pStyle w:val="just"/>
      </w:pPr>
      <w:r>
        <w:t>Внимательно ознакомьтесь и в дальнейшем строго следуйте настоящим Правилам.</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1. Общие положения. Определ</w:t>
      </w:r>
      <w:r>
        <w:rPr>
          <w:rFonts w:eastAsia="Times New Roman"/>
        </w:rPr>
        <w:t>ения</w:t>
      </w:r>
    </w:p>
    <w:p w:rsidR="00000000" w:rsidRDefault="00E43432">
      <w:pPr>
        <w:pStyle w:val="just"/>
      </w:pPr>
      <w:r>
        <w:t>1.1. VISA (MASTERCARD) - международная банковская платежная карточка, выпускаемая Акционерным коммерческим банком "_________" (в дальнейшем - "Банк") и являющаяся принятым в мировой практике средством международных безналичных расчетов, пользование ко</w:t>
      </w:r>
      <w:r>
        <w:t>торым регулируется законодательством Российской Федерации, правовыми нормами ассоциации Visa International (Europay International) и настоящими Правилами.</w:t>
      </w:r>
    </w:p>
    <w:p w:rsidR="00000000" w:rsidRDefault="00E43432">
      <w:pPr>
        <w:pStyle w:val="just"/>
      </w:pPr>
      <w:r>
        <w:t>1.2. Карточка является собственностью Банка.</w:t>
      </w:r>
    </w:p>
    <w:p w:rsidR="00000000" w:rsidRDefault="00E43432">
      <w:pPr>
        <w:pStyle w:val="just"/>
      </w:pPr>
      <w:r>
        <w:t xml:space="preserve">1.3. Клиент - физическое лицо, на чье имя открыт Счет и </w:t>
      </w:r>
      <w:r>
        <w:t>выпущена Карта.</w:t>
      </w:r>
    </w:p>
    <w:p w:rsidR="00000000" w:rsidRDefault="00E43432">
      <w:pPr>
        <w:pStyle w:val="just"/>
      </w:pPr>
      <w:r>
        <w:t>Держатель карточки - лицо, на имя которого Банком выпущена карточка VISA (MASTERCARD) и которое является уполномоченным пользователем карточки.</w:t>
      </w:r>
    </w:p>
    <w:p w:rsidR="00000000" w:rsidRDefault="00E43432">
      <w:pPr>
        <w:pStyle w:val="just"/>
      </w:pPr>
      <w:r>
        <w:t>1.4. Использование карточки VISA (MASTERCARD) - любой вид платежа, производимый по карточке, а т</w:t>
      </w:r>
      <w:r>
        <w:t>акже получение по карточке наличных денег ("кассового аванса") в пунктах обслуживания владельцев карточек VISA (MASTERCARD) и автоматических кассирах (банкоматах). Какое-либо использование карточки не ее владельцем является незаконным!</w:t>
      </w:r>
    </w:p>
    <w:p w:rsidR="00000000" w:rsidRDefault="00E43432">
      <w:pPr>
        <w:pStyle w:val="just"/>
      </w:pPr>
      <w:r>
        <w:lastRenderedPageBreak/>
        <w:t>1.5. ПИН - персональ</w:t>
      </w:r>
      <w:r>
        <w:t>ный идентификационный номер - 4 (четырех)-значное число, закодированное на магнитной полосе карточки и сообщаемое Держателю при выдаче карточки в специальном конверте.</w:t>
      </w:r>
    </w:p>
    <w:p w:rsidR="00000000" w:rsidRDefault="00E43432">
      <w:pPr>
        <w:pStyle w:val="just"/>
      </w:pPr>
      <w:r>
        <w:t>1.6. За пользование карточкой Банком взимаются ставки и комиссии в соответствии с устано</w:t>
      </w:r>
      <w:r>
        <w:t>вленными тарифами. Тарифы Банка - установленные Банком комиссии и штрафы, взимаемые Банком с Клиента в связи с использованием Карты.</w:t>
      </w:r>
    </w:p>
    <w:p w:rsidR="00000000" w:rsidRDefault="00E43432">
      <w:pPr>
        <w:pStyle w:val="just"/>
      </w:pPr>
      <w:r>
        <w:t>1.7. Банк имеет право дебетовать счет Держателя карточки на суммы операций, совершенных в нарушение настоящих Правил, а так</w:t>
      </w:r>
      <w:r>
        <w:t>же на суммы расходов на розыск Держателя карточки.</w:t>
      </w:r>
    </w:p>
    <w:p w:rsidR="00000000" w:rsidRDefault="00E43432">
      <w:pPr>
        <w:pStyle w:val="just"/>
      </w:pPr>
      <w:r>
        <w:t>1.8. Держатель карточки обязан разместить и в дальнейшем поддерживать на счете сумму, необходимую для предстоящих трат. Первоначальное размещение и пополнение счета может осуществляться как безналичным пер</w:t>
      </w:r>
      <w:r>
        <w:t>еводом, так и внесением наличных денег (с представлением Банку документов, подтверждающих законность происхождения эти средств).</w:t>
      </w:r>
    </w:p>
    <w:p w:rsidR="00000000" w:rsidRDefault="00E43432">
      <w:pPr>
        <w:pStyle w:val="just"/>
      </w:pPr>
      <w:r>
        <w:t>1.9. Рабочим днем Банка считается время с ______ часов до ______ часов ежедневно, кроме субботы, воскресенья и праздничных дней</w:t>
      </w:r>
      <w:r>
        <w:t>, установленных в соответствии с законодательством Российской Федерации.</w:t>
      </w:r>
    </w:p>
    <w:p w:rsidR="00000000" w:rsidRDefault="00E43432">
      <w:pPr>
        <w:pStyle w:val="just"/>
      </w:pPr>
      <w:r>
        <w:t>1.10. Документ по операциям с использованием карт - документ, являющийся основанием для осуществления расчетов по операциям с использованием Карты и служащий подтверждением их соверше</w:t>
      </w:r>
      <w:r>
        <w:t>ния, составленный с применением Специального оборудования и Карты или ее Реквизитов на бумажном носителе и/или в электронной форме, собственноручно подписанный Держателем или заверенный электронным аналогом его собственноручной подписи (ПИНом), либо докуме</w:t>
      </w:r>
      <w:r>
        <w:t>нт в электронной форме, составленный в сети Интернет с использованием Реквизитов Карты.</w:t>
      </w:r>
    </w:p>
    <w:p w:rsidR="00000000" w:rsidRDefault="00E43432">
      <w:pPr>
        <w:pStyle w:val="just"/>
      </w:pPr>
      <w:r>
        <w:t>1.11. Специальное оборудование - оборудование для составления Документов по операциям с использованием карт:</w:t>
      </w:r>
    </w:p>
    <w:p w:rsidR="00000000" w:rsidRDefault="00E43432">
      <w:pPr>
        <w:pStyle w:val="just"/>
      </w:pPr>
      <w:r>
        <w:t>Банкомат - электронный программно-технический комплекс, пре</w:t>
      </w:r>
      <w:r>
        <w:t>дназначенный для совершения без участия уполномоченного работника Банка или Эмитента или участника эквайринга операций с использованием Карт: выдачи (приема) наличных денежных средств, передачи распоряжений Банку о перечислении денежных средств на (с) банк</w:t>
      </w:r>
      <w:r>
        <w:t>овский(ого) счет(а) (счет(а) вклада), выдачи информации по Карте, а также для составления документов, подтверждающих соответствующие операции;</w:t>
      </w:r>
    </w:p>
    <w:p w:rsidR="00000000" w:rsidRDefault="00E43432">
      <w:pPr>
        <w:pStyle w:val="just"/>
      </w:pPr>
      <w:r>
        <w:t>Электронный терминал - электронное программно-техническое устройство, предназначенное для совершения операций с и</w:t>
      </w:r>
      <w:r>
        <w:t>спользованием Карт;</w:t>
      </w:r>
    </w:p>
    <w:p w:rsidR="00000000" w:rsidRDefault="00E43432">
      <w:pPr>
        <w:pStyle w:val="just"/>
      </w:pPr>
      <w:r>
        <w:t>Терминал самообслуживания - электронный программно-технический комплекс, предназначенный для совершения без участия уполномоченного работника Банка или Эмитента или участника эквайринга операций с использованием Карт: передачи распоряже</w:t>
      </w:r>
      <w:r>
        <w:t>ний Банку о перечислении денежных средств на (с) счет, перевод средств между Счетами, открытыми в Банке для учета операций с использованием банковских карт в Банкоматах, Терминалах самообслуживания, Системе Банка;</w:t>
      </w:r>
    </w:p>
    <w:p w:rsidR="00000000" w:rsidRDefault="00E43432">
      <w:pPr>
        <w:pStyle w:val="just"/>
      </w:pPr>
      <w:r>
        <w:t>перевод средств со счета, открытого в Банк</w:t>
      </w:r>
      <w:r>
        <w:t>е для учета операций с использованием банковских карт в Банкоматах, Терминалах самообслуживания, Системе Банка на счета для учета операций с использованием банковских карт, выпущенных сторонними кредитными организациями Российской Федерации;</w:t>
      </w:r>
    </w:p>
    <w:p w:rsidR="00000000" w:rsidRDefault="00E43432">
      <w:pPr>
        <w:pStyle w:val="just"/>
      </w:pPr>
      <w:r>
        <w:t>получение спра</w:t>
      </w:r>
      <w:r>
        <w:t>вок об операциях, проведенных с использованием Карты, путем направления SMS-сообщений на номер мобильного телефона;</w:t>
      </w:r>
    </w:p>
    <w:p w:rsidR="00000000" w:rsidRDefault="00E43432">
      <w:pPr>
        <w:pStyle w:val="just"/>
      </w:pPr>
      <w:r>
        <w:t>получение мини-выписок в Банкоматах и Терминалах самообслуживания Банка;</w:t>
      </w:r>
    </w:p>
    <w:p w:rsidR="00000000" w:rsidRDefault="00E43432">
      <w:pPr>
        <w:pStyle w:val="just"/>
      </w:pPr>
      <w:r>
        <w:t>получение информации о доступном остатке в Банкоматах, Терминалах;</w:t>
      </w:r>
    </w:p>
    <w:p w:rsidR="00000000" w:rsidRDefault="00E43432">
      <w:pPr>
        <w:pStyle w:val="just"/>
      </w:pPr>
      <w:r>
        <w:t>самообслуживания и Пунктах выдачи наличных Банка;</w:t>
      </w:r>
    </w:p>
    <w:p w:rsidR="00000000" w:rsidRDefault="00E43432">
      <w:pPr>
        <w:pStyle w:val="just"/>
      </w:pPr>
      <w:r>
        <w:t>получение информации о доступном остатке в Банкоматах сторонних банков;</w:t>
      </w:r>
    </w:p>
    <w:p w:rsidR="00000000" w:rsidRDefault="00E43432">
      <w:pPr>
        <w:pStyle w:val="just"/>
      </w:pPr>
      <w:r>
        <w:t>получение информации о доступном остатке в Службе клиентской поддержки и в Системе Банка;</w:t>
      </w:r>
    </w:p>
    <w:p w:rsidR="00000000" w:rsidRDefault="00E43432">
      <w:pPr>
        <w:pStyle w:val="just"/>
      </w:pPr>
      <w:r>
        <w:t>получение информации об операциях по Счету в Службе клиентской поддержки и в Системе Банка.</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2. Открытие счета</w:t>
      </w:r>
    </w:p>
    <w:p w:rsidR="00000000" w:rsidRDefault="00E43432">
      <w:pPr>
        <w:pStyle w:val="just"/>
      </w:pPr>
      <w:r>
        <w:t>2.1. Для выпуска и обслуживания Карты открывается специальный Счет.</w:t>
      </w:r>
    </w:p>
    <w:p w:rsidR="00000000" w:rsidRDefault="00E43432">
      <w:pPr>
        <w:pStyle w:val="just"/>
      </w:pPr>
      <w:r>
        <w:t>2.2. Для открытия Счета Клиент или его Представитель должен представить в Бан</w:t>
      </w:r>
      <w:r>
        <w:t>к анкету-заявление по форме, установленной Банком, являющуюся составной частью Договора, а также документы, необходимые для открытия счетов в соответствии с требованиями действующего законодательства Российской Федерации и Банка, в том числе:</w:t>
      </w:r>
    </w:p>
    <w:p w:rsidR="00000000" w:rsidRDefault="00E43432">
      <w:pPr>
        <w:pStyle w:val="just"/>
      </w:pPr>
      <w:r>
        <w:t>2.2.1. Докуме</w:t>
      </w:r>
      <w:r>
        <w:t>нт, удостоверяющий личность Клиента (один из нижеперечисленных):</w:t>
      </w:r>
    </w:p>
    <w:p w:rsidR="00000000" w:rsidRDefault="00E43432">
      <w:pPr>
        <w:pStyle w:val="just"/>
      </w:pPr>
      <w:r>
        <w:t>для граждан Российской Федерации:</w:t>
      </w:r>
    </w:p>
    <w:p w:rsidR="00000000" w:rsidRDefault="00E43432">
      <w:pPr>
        <w:pStyle w:val="just"/>
      </w:pPr>
      <w:r>
        <w:t>- паспорт гражданина Российской Федерации;</w:t>
      </w:r>
    </w:p>
    <w:p w:rsidR="00000000" w:rsidRDefault="00E43432">
      <w:pPr>
        <w:pStyle w:val="just"/>
      </w:pPr>
      <w:r>
        <w:t>- паспорт моряка;</w:t>
      </w:r>
    </w:p>
    <w:p w:rsidR="00000000" w:rsidRDefault="00E43432">
      <w:pPr>
        <w:pStyle w:val="just"/>
      </w:pPr>
      <w:r>
        <w:t>- удостоверение личности военнослужащего или военный билет;</w:t>
      </w:r>
    </w:p>
    <w:p w:rsidR="00000000" w:rsidRDefault="00E43432">
      <w:pPr>
        <w:pStyle w:val="just"/>
      </w:pPr>
      <w:r>
        <w:t>- временное удостоверение личности г</w:t>
      </w:r>
      <w:r>
        <w:t>ражданина Российской Федерации, выдаваемое органом внутренних дел до оформления паспорта (форма N 2П) (срок действия не более 2 месяцев);</w:t>
      </w:r>
    </w:p>
    <w:p w:rsidR="00000000" w:rsidRDefault="00E43432">
      <w:pPr>
        <w:pStyle w:val="just"/>
      </w:pPr>
      <w:r>
        <w:t>- иные документы, признаваемые в соответствии с законодательством Российской Федерации документами, удостоверяющими ли</w:t>
      </w:r>
      <w:r>
        <w:t>чность;</w:t>
      </w:r>
    </w:p>
    <w:p w:rsidR="00000000" w:rsidRDefault="00E43432">
      <w:pPr>
        <w:pStyle w:val="just"/>
      </w:pPr>
      <w:r>
        <w:t>для иностранных граждан:</w:t>
      </w:r>
    </w:p>
    <w:p w:rsidR="00000000" w:rsidRDefault="00E43432">
      <w:pPr>
        <w:pStyle w:val="just"/>
      </w:pPr>
      <w:r>
        <w:t>-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w:t>
      </w:r>
    </w:p>
    <w:p w:rsidR="00000000" w:rsidRDefault="00E43432">
      <w:pPr>
        <w:pStyle w:val="just"/>
      </w:pPr>
      <w:r>
        <w:t xml:space="preserve">для лиц </w:t>
      </w:r>
      <w:r>
        <w:t>без гражданства, постоянно проживающих на территории Российской Федерации:</w:t>
      </w:r>
    </w:p>
    <w:p w:rsidR="00000000" w:rsidRDefault="00E43432">
      <w:pPr>
        <w:pStyle w:val="just"/>
      </w:pPr>
      <w:r>
        <w:t>- вид на жительство в Российской Федерации;</w:t>
      </w:r>
    </w:p>
    <w:p w:rsidR="00000000" w:rsidRDefault="00E43432">
      <w:pPr>
        <w:pStyle w:val="just"/>
      </w:pPr>
      <w:r>
        <w:t>для иных лиц без гражданства:</w:t>
      </w:r>
    </w:p>
    <w:p w:rsidR="00000000" w:rsidRDefault="00E43432">
      <w:pPr>
        <w:pStyle w:val="just"/>
      </w:pPr>
      <w:r>
        <w:t>- документ, выданный иностранным государством и признаваемый в соответствии с международным договором Росси</w:t>
      </w:r>
      <w:r>
        <w:t>йской Федерации в качестве документа, удостоверяющего личность лица без гражданства;</w:t>
      </w:r>
    </w:p>
    <w:p w:rsidR="00000000" w:rsidRDefault="00E43432">
      <w:pPr>
        <w:pStyle w:val="just"/>
      </w:pPr>
      <w:r>
        <w:t>- разрешение на временное проживание;</w:t>
      </w:r>
    </w:p>
    <w:p w:rsidR="00000000" w:rsidRDefault="00E43432">
      <w:pPr>
        <w:pStyle w:val="just"/>
      </w:pPr>
      <w:r>
        <w:t>- вид на жительство;</w:t>
      </w:r>
    </w:p>
    <w:p w:rsidR="00000000" w:rsidRDefault="00E43432">
      <w:pPr>
        <w:pStyle w:val="just"/>
      </w:pPr>
      <w:r>
        <w:t>- иные документы, предусмотренные федеральными законами или признаваемые в соответствии с международным договоро</w:t>
      </w:r>
      <w:r>
        <w:t>м Российской Федерации в качестве документов, удостоверяющих личность лица без гражданства;</w:t>
      </w:r>
    </w:p>
    <w:p w:rsidR="00000000" w:rsidRDefault="00E43432">
      <w:pPr>
        <w:pStyle w:val="just"/>
      </w:pPr>
      <w:r>
        <w:t>для беженцев:</w:t>
      </w:r>
    </w:p>
    <w:p w:rsidR="00000000" w:rsidRDefault="00E43432">
      <w:pPr>
        <w:pStyle w:val="just"/>
      </w:pPr>
      <w:r>
        <w:t>- свидетельство о рассмотрении ходатайства о признании лица беженцем, выданное дипломатическим или консульским учреждением Российской Федерации либо п</w:t>
      </w:r>
      <w:r>
        <w:t>остом иммиграционного контроля или территориальным органом федеральной исполнительной власти по миграционной службе;</w:t>
      </w:r>
    </w:p>
    <w:p w:rsidR="00000000" w:rsidRDefault="00E43432">
      <w:pPr>
        <w:pStyle w:val="just"/>
      </w:pPr>
      <w:r>
        <w:t>- удостоверение беженца.</w:t>
      </w:r>
    </w:p>
    <w:p w:rsidR="00000000" w:rsidRDefault="00E43432">
      <w:pPr>
        <w:pStyle w:val="just"/>
      </w:pPr>
      <w:r>
        <w:t>2.2.2. Документ, подтверждающий регистрацию Клиента по месту жительства/пребывания в Российской Федерации, указанн</w:t>
      </w:r>
      <w:r>
        <w:t>ому Клиентом в анкете-заявлении (если эти сведения не указаны в документе, удостоверяющем личность).</w:t>
      </w:r>
    </w:p>
    <w:p w:rsidR="00000000" w:rsidRDefault="00E43432">
      <w:pPr>
        <w:pStyle w:val="just"/>
      </w:pPr>
      <w:r>
        <w:t>При предъявлении Клиентом - гражданином Российской Федерации в Банк документа, удостоверяющего личность, не содержащего отметки о регистрации указанного Кл</w:t>
      </w:r>
      <w:r>
        <w:t>иента по месту жительства (регистрации), либо в случае отсутствия у Клиента документа, подтверждающего регистрацию по месту пребывания, в целях его идентификации Банк вправе принять анкету-заявление с собственноручным указанием Клиентом места жительства (р</w:t>
      </w:r>
      <w:r>
        <w:t>егистрации) за личной подписью Клиента. При этом непредставление Клиентом - гражданином Российской Федерации документально подтвержденных сведений о месте жительства (регистрации) или месте пребывания не относится к основаниям для отказа в заключении Банко</w:t>
      </w:r>
      <w:r>
        <w:t>м с таким Клиентом договора банковского счета (вклада).</w:t>
      </w:r>
    </w:p>
    <w:p w:rsidR="00000000" w:rsidRDefault="00E43432">
      <w:pPr>
        <w:pStyle w:val="just"/>
      </w:pPr>
      <w:r>
        <w:t xml:space="preserve">2.2.3. Документ, подтверждающий право иностранного гражданина или </w:t>
      </w:r>
      <w:r>
        <w:t>лица без гражданства на пребывание (проживание) в Российской Федерации (один из нижеперечисленных):</w:t>
      </w:r>
    </w:p>
    <w:p w:rsidR="00000000" w:rsidRDefault="00E43432">
      <w:pPr>
        <w:pStyle w:val="just"/>
      </w:pPr>
      <w:r>
        <w:t>- вид на жительство;</w:t>
      </w:r>
    </w:p>
    <w:p w:rsidR="00000000" w:rsidRDefault="00E43432">
      <w:pPr>
        <w:pStyle w:val="just"/>
      </w:pPr>
      <w:r>
        <w:t>- разрешение на временное проживание;</w:t>
      </w:r>
    </w:p>
    <w:p w:rsidR="00000000" w:rsidRDefault="00E43432">
      <w:pPr>
        <w:pStyle w:val="just"/>
      </w:pPr>
      <w:r>
        <w:t>- виза;</w:t>
      </w:r>
    </w:p>
    <w:p w:rsidR="00000000" w:rsidRDefault="00E43432">
      <w:pPr>
        <w:pStyle w:val="just"/>
      </w:pPr>
      <w:r>
        <w:t>- иной документ, подтверждающий в соответствии с законодательством Российской Федерации п</w:t>
      </w:r>
      <w:r>
        <w:t>раво иностранного гражданина или лица без гражданства на пребывание (проживание) в Российской Федерации.</w:t>
      </w:r>
    </w:p>
    <w:p w:rsidR="00000000" w:rsidRDefault="00E43432">
      <w:pPr>
        <w:pStyle w:val="just"/>
      </w:pPr>
      <w:r>
        <w:t>2.2.4. Данные миграционной карты - для иностранных граждан и иных лиц без гражданства.</w:t>
      </w:r>
    </w:p>
    <w:p w:rsidR="00000000" w:rsidRDefault="00E43432">
      <w:pPr>
        <w:pStyle w:val="just"/>
      </w:pPr>
      <w:r>
        <w:t>2.2.5. Свидетельство о постановке на учет в налоговом органе (пр</w:t>
      </w:r>
      <w:r>
        <w:t>и наличии).</w:t>
      </w:r>
    </w:p>
    <w:p w:rsidR="00000000" w:rsidRDefault="00E43432">
      <w:pPr>
        <w:pStyle w:val="just"/>
      </w:pPr>
      <w:r>
        <w:t>2.2.6. Номера контактных телефонов и факсов (при наличии).</w:t>
      </w:r>
    </w:p>
    <w:p w:rsidR="00000000" w:rsidRDefault="00E43432">
      <w:pPr>
        <w:pStyle w:val="just"/>
      </w:pPr>
      <w:r>
        <w:t>2.2.7 Номер мобильного телефона для отправки SMS-уведомлений.</w:t>
      </w:r>
    </w:p>
    <w:p w:rsidR="00000000" w:rsidRDefault="00E43432">
      <w:pPr>
        <w:pStyle w:val="just"/>
      </w:pPr>
      <w:r>
        <w:t xml:space="preserve">2.3. Документы, составленные полностью или в какой-либо их части на иностранном языке, представляются в Банк с нотариально </w:t>
      </w:r>
      <w:r>
        <w:t>удостоверенным, надлежащим образом заверенным переводом на русский язык.</w:t>
      </w:r>
    </w:p>
    <w:p w:rsidR="00000000" w:rsidRDefault="00E43432">
      <w:pPr>
        <w:pStyle w:val="just"/>
      </w:pPr>
      <w:r>
        <w:t>2.4. Требование о представлении Банку документов с надлежащим образом заверенным переводом на русский язык не распространяется на документы, выданные компетентными органами иностранны</w:t>
      </w:r>
      <w:r>
        <w:t>х государств, удостоверяющие личности Клиента, при условии наличия у Клиента документа, подтверждающего право законного пребывания на территории Российской Федерации (например, въездной визы, миграционной карты).</w:t>
      </w:r>
    </w:p>
    <w:p w:rsidR="00000000" w:rsidRDefault="00E43432">
      <w:pPr>
        <w:pStyle w:val="just"/>
      </w:pPr>
      <w:r>
        <w:t>2.5. Все документы представляются Банку в п</w:t>
      </w:r>
      <w:r>
        <w:t>одлиннике или надлежащим образом заверенной копии.</w:t>
      </w:r>
    </w:p>
    <w:p w:rsidR="00000000" w:rsidRDefault="00E43432">
      <w:pPr>
        <w:pStyle w:val="just"/>
      </w:pPr>
      <w:r>
        <w:t>2.6. В случае представления копий документов Банк вправе потребовать представления подлинников документов для ознакомления.</w:t>
      </w:r>
    </w:p>
    <w:p w:rsidR="00000000" w:rsidRDefault="00E43432">
      <w:pPr>
        <w:pStyle w:val="just"/>
      </w:pPr>
      <w:r>
        <w:t>2.7. По представлении указанных выше документов Банк в течение ___ (____) дней от</w:t>
      </w:r>
      <w:r>
        <w:t>крывает счет и выпускает Карту, о чем уведомляет Клиента.</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3. Пользование карточкой</w:t>
      </w:r>
    </w:p>
    <w:p w:rsidR="00000000" w:rsidRDefault="00E43432">
      <w:pPr>
        <w:pStyle w:val="just"/>
      </w:pPr>
      <w:r>
        <w:t xml:space="preserve">3.1. Держатель карточки обязан подписать карточку шариковой ручкой немедленно по получении. Карточка может быть получена Держателем лично, доверенным лицом (по нотариально </w:t>
      </w:r>
      <w:r>
        <w:t>заверенной доверенности Держателя) или по письменному заявлению Держателя направлена ему курьером.</w:t>
      </w:r>
    </w:p>
    <w:p w:rsidR="00000000" w:rsidRDefault="00E43432">
      <w:pPr>
        <w:pStyle w:val="just"/>
      </w:pPr>
      <w:r>
        <w:t>3.2. Карточкой имеет право пользоваться только сам Держатель. Ни при каких обстоятельствах карточка не может быть передана третьему лицу, равно как и ее номе</w:t>
      </w:r>
      <w:r>
        <w:t>р не должен стать известным третьему лицу, за исключением случаев использования карточки Держателем в качестве средства платежа или для получения кассового аванса.</w:t>
      </w:r>
    </w:p>
    <w:p w:rsidR="00000000" w:rsidRDefault="00E43432">
      <w:pPr>
        <w:pStyle w:val="just"/>
      </w:pPr>
      <w:r>
        <w:t>3.3. Держатель карточки обязан хранить ПИН в секрете. Ни при каких обстоятельствах ПИН не до</w:t>
      </w:r>
      <w:r>
        <w:t>лжен стать известным третьему лицу. Поскольку ПИН используется только при получении Держателем карточки наличных денег в автоматическом кассире (банкомате), правильный набор четырехзначного кода на клавиатуре этого устройства обеспечивает абсолютную иденти</w:t>
      </w:r>
      <w:r>
        <w:t>фикацию Держателя карточки.</w:t>
      </w:r>
    </w:p>
    <w:p w:rsidR="00000000" w:rsidRDefault="00E43432">
      <w:pPr>
        <w:pStyle w:val="just"/>
      </w:pPr>
      <w:r>
        <w:t xml:space="preserve">3.4. Держатель при совершении платежа или получении кассового аванса по карточке должен подписать оттиск с карточки (слип) или распечатку терминала электронной оплаты, удостоверившись в соответствии суммы, проставленной на этих </w:t>
      </w:r>
      <w:r>
        <w:t>документах, сумме операции. Подписывать упомянутый слип или распечатку терминала, в котором не проставлена сумма операции, Держатель карточки не имеет права.</w:t>
      </w:r>
    </w:p>
    <w:p w:rsidR="00000000" w:rsidRDefault="00E43432">
      <w:pPr>
        <w:pStyle w:val="just"/>
      </w:pPr>
      <w:r>
        <w:t>3.5. Оплата товаров и услуг.</w:t>
      </w:r>
    </w:p>
    <w:p w:rsidR="00000000" w:rsidRDefault="00E43432">
      <w:pPr>
        <w:pStyle w:val="just"/>
      </w:pPr>
      <w:r>
        <w:t>Регистрация операции покупки производится с помощью Электронного терм</w:t>
      </w:r>
      <w:r>
        <w:t>инала (либо Импринтера). При этом кассир оформляет Документ по операциям с использованием Карты, который Держатель должен подписать (при вводе ПИНа Карты подпись не обязательна). Документ по операциям с использованием Карты - Чек (либо Слип) обязательно со</w:t>
      </w:r>
      <w:r>
        <w:t>держит Реквизиты Карты, координаты участника эквайринга, дату и сумму операции.</w:t>
      </w:r>
    </w:p>
    <w:p w:rsidR="00000000" w:rsidRDefault="00E43432">
      <w:pPr>
        <w:pStyle w:val="just"/>
      </w:pPr>
      <w:r>
        <w:t>При использовании Электронного терминала распечатывается Чек в двух экземплярах. Один экземпляр Чека терминала остается у Держателя. На экземпляре Чека Держателя должна быть по</w:t>
      </w:r>
      <w:r>
        <w:t>дпись кассира.</w:t>
      </w:r>
    </w:p>
    <w:p w:rsidR="00000000" w:rsidRDefault="00E43432">
      <w:pPr>
        <w:pStyle w:val="just"/>
      </w:pPr>
      <w:r>
        <w:t>При совершении операции покупки с использованием Карты сотрудник участника эквайринга может попросить Держателя предъявить документ, удостоверяющий личность.</w:t>
      </w:r>
    </w:p>
    <w:p w:rsidR="00000000" w:rsidRDefault="00E43432">
      <w:pPr>
        <w:pStyle w:val="just"/>
      </w:pPr>
      <w:r>
        <w:t>Все действия кассира с Картой должны проходить на глазах Держателя. Подписывая Чек,</w:t>
      </w:r>
      <w:r>
        <w:t xml:space="preserve"> необходимо убедиться в правильности указанной на нем суммы. Нельзя подписывать Чек, если на нем не проставлена сумма операции. Необходимо помнить, что подпись Держателя на Чеке подтверждает факт совершения операции и является обязательством оплатить сумму</w:t>
      </w:r>
      <w:r>
        <w:t xml:space="preserve"> операции.</w:t>
      </w:r>
    </w:p>
    <w:p w:rsidR="00000000" w:rsidRDefault="00E43432">
      <w:pPr>
        <w:pStyle w:val="just"/>
      </w:pPr>
      <w:r>
        <w:t>Операция покупки может быть проведена с Авторизацией или без нее. Если по какой-либо причине Держатель отказывается от покупки, по которой уже получена Авторизация и оформлен Чек, необходимо потребовать отменить операцию, и проследить, чтобы кас</w:t>
      </w:r>
      <w:r>
        <w:t>сир сделал отмену Авторизации и уничтожил Чек или провел операцию возврата с оформлением Чека возврата.</w:t>
      </w:r>
    </w:p>
    <w:p w:rsidR="00000000" w:rsidRDefault="00E43432">
      <w:pPr>
        <w:pStyle w:val="just"/>
      </w:pPr>
      <w:r>
        <w:t>При возврате покупки в соответствии с установленными правилами, Держателю должен быть дополнительно оформлен Чек возврата. В случае если первоначально в</w:t>
      </w:r>
      <w:r>
        <w:t xml:space="preserve"> общую стоимость покупки была включена стоимость нескольких товаров, а Держателю необходимо вернуть один из них, должен быть оформлен Чек частичного возврата. Указанная в Чеке возврата сумма будет возвращена на Счет Клиента.</w:t>
      </w:r>
    </w:p>
    <w:p w:rsidR="00000000" w:rsidRDefault="00E43432">
      <w:pPr>
        <w:pStyle w:val="just"/>
      </w:pPr>
      <w:r>
        <w:t>В случае немотивированного отка</w:t>
      </w:r>
      <w:r>
        <w:t>за участника эквайринга в приеме Карты в оплату товара (услуги) необходимо обратиться в Банк с письменным заявлением и указать в нем наименование участника эквайринга торговли (услуг), его адрес, изложив обстоятельства отказа.</w:t>
      </w:r>
    </w:p>
    <w:p w:rsidR="00000000" w:rsidRDefault="00E43432">
      <w:pPr>
        <w:pStyle w:val="just"/>
      </w:pPr>
      <w:r>
        <w:t>В случае использования Импринтера при совершении операции оформляется Слип в трех экземплярах. Рекомендуется проследить, чтобы Слип был оформлен только в трех экземплярах. Все неправильно оформленные Слипы должны быть немедленно уничтожены в присутствии Де</w:t>
      </w:r>
      <w:r>
        <w:t>ржателя.</w:t>
      </w:r>
    </w:p>
    <w:p w:rsidR="00000000" w:rsidRDefault="00E43432">
      <w:pPr>
        <w:pStyle w:val="just"/>
      </w:pPr>
      <w:r>
        <w:t>Нельзя подписывать Слип, если на нем не проставлена сумма операции. Необходимо помнить, что подпись Держателя на Слипе подтверждает факт совершения операции и является обязательством оплатить сумму операции.</w:t>
      </w:r>
    </w:p>
    <w:p w:rsidR="00000000" w:rsidRDefault="00E43432">
      <w:pPr>
        <w:pStyle w:val="just"/>
      </w:pPr>
      <w:r>
        <w:t>3.6. Получение наличных денежных средст</w:t>
      </w:r>
      <w:r>
        <w:t>в.</w:t>
      </w:r>
    </w:p>
    <w:p w:rsidR="00000000" w:rsidRDefault="00E43432">
      <w:pPr>
        <w:pStyle w:val="just"/>
      </w:pPr>
      <w:r>
        <w:t xml:space="preserve">При получении наличных денежных средств в Пунктах выдачи наличных Банка или других банков кассир проверит Карту, получит Авторизацию, оформит Слип или Чек, сверит подпись Держателя на Слипе/Чеке и на Карте и только после этого выдаст Держателю денежные </w:t>
      </w:r>
      <w:r>
        <w:t>средства. В России, также как и в большинстве зарубежных стран, предъявление паспорта при получении наличных денежных средств является обязательным. При использовании Электронных терминалов, оснащенных устройством для набора ПИНа, при совершении операции п</w:t>
      </w:r>
      <w:r>
        <w:t>олучения наличных денежных средств с Держателя могут потребовать ввод ПИНа.</w:t>
      </w:r>
    </w:p>
    <w:p w:rsidR="00000000" w:rsidRDefault="00E43432">
      <w:pPr>
        <w:pStyle w:val="just"/>
      </w:pPr>
      <w:r>
        <w:t>При совершении операции получения наличных денежных средств в Банкомате необходимо точно следовать инструкциям, которые высвечиваются на мониторе. Находясь за рубежом, необходимо в</w:t>
      </w:r>
      <w:r>
        <w:t>ыбрать на мониторе знакомый язык общения и проверить, какие карты принимаются Банкоматом, для этого надо найти на Банкомате логотип Международной платежной системы, соответствующий изображению логотипа на Карте. Необходимо выбрать именно ту клавишу, котора</w:t>
      </w:r>
      <w:r>
        <w:t xml:space="preserve">я соответствует операции получения наличных денежных средств, так как в Банкомате можно не только получить наличные денежные средства, но сделать запрос остатка по Счету или выполнить другую банковскую операцию. Не следует медлить с исполнением инструкций </w:t>
      </w:r>
      <w:r>
        <w:t>Банкомата, так как задержка в действиях более 20 секунд может быть расценена как решение Держателя отменить проведение операции.</w:t>
      </w:r>
    </w:p>
    <w:p w:rsidR="00000000" w:rsidRDefault="00E43432">
      <w:pPr>
        <w:pStyle w:val="just"/>
      </w:pPr>
      <w:r>
        <w:t>При совершении операции получения наличных прежде всего надо правильно вставить Карту в специальную прорезь Банкомата.</w:t>
      </w:r>
    </w:p>
    <w:p w:rsidR="00000000" w:rsidRDefault="00E43432">
      <w:pPr>
        <w:pStyle w:val="just"/>
      </w:pPr>
      <w:r>
        <w:t>В Банком</w:t>
      </w:r>
      <w:r>
        <w:t xml:space="preserve">ате Держателю потребуется набрать на клавиатуре ПИН. Очень важно правильно набрать ПИН. Обычно для этого дается только три попытки. При ошибке в третий раз Карта может быть задержана Банкоматом. В этом случае рекомендуется обратиться в банк, обслуживающий </w:t>
      </w:r>
      <w:r>
        <w:t>Банкомат, с просьбой вернуть Карту.</w:t>
      </w:r>
    </w:p>
    <w:p w:rsidR="00000000" w:rsidRDefault="00E43432">
      <w:pPr>
        <w:pStyle w:val="just"/>
      </w:pPr>
      <w:r>
        <w:t>После того как Банкомат выдал денежные средства, необходимо сразу же забрать их, поскольку по истечении короткого промежутка времени (около 30 секунд) они могут быть втянуты Банкоматом внутрь, как забытые. В обязательном</w:t>
      </w:r>
      <w:r>
        <w:t xml:space="preserve"> порядке необходимо пересчитать выданные денежные средства, не отходя от Банкомата.</w:t>
      </w:r>
    </w:p>
    <w:p w:rsidR="00000000" w:rsidRDefault="00E43432">
      <w:pPr>
        <w:pStyle w:val="just"/>
      </w:pPr>
      <w:r>
        <w:t>В случае превышения суммы выданных денежных средств над суммой, запрошенной в Банкомате Банка, надо срочно обратиться в Банк и вернуть излишек денежных средств в течение __</w:t>
      </w:r>
      <w:r>
        <w:t>__ (_____) рабочих дней.</w:t>
      </w:r>
    </w:p>
    <w:p w:rsidR="00000000" w:rsidRDefault="00E43432">
      <w:pPr>
        <w:pStyle w:val="just"/>
      </w:pPr>
      <w:r>
        <w:t>В случае неполной выдачи денежных средств Банкоматом Держатель имеет право обратиться в Банк и оформить письменное заявление.</w:t>
      </w:r>
    </w:p>
    <w:p w:rsidR="00000000" w:rsidRDefault="00E43432">
      <w:pPr>
        <w:pStyle w:val="just"/>
      </w:pPr>
      <w:r>
        <w:t>После выдачи денежных средств Банкомат распечатает Чек, который необходимо сохранить.</w:t>
      </w:r>
    </w:p>
    <w:p w:rsidR="00000000" w:rsidRDefault="00E43432">
      <w:pPr>
        <w:pStyle w:val="just"/>
      </w:pPr>
      <w:r>
        <w:t>По окончании операц</w:t>
      </w:r>
      <w:r>
        <w:t>ии необходимо забрать Карту, даже при необходимости еще раз повторить операцию, т.к. Карта также может быть втянута внутрь, как забытая.</w:t>
      </w:r>
    </w:p>
    <w:p w:rsidR="00000000" w:rsidRDefault="00E43432">
      <w:pPr>
        <w:pStyle w:val="just"/>
      </w:pPr>
      <w:r>
        <w:t>Необходимо помнить, что некоторые Банкоматы имеют ограничения по операции единовременного снятия наличных (как по колич</w:t>
      </w:r>
      <w:r>
        <w:t>еству купюр, так и по сумме). Причиной отказа в выдаче наличных через Банкомат может быть превышение запрошенной суммы над установленным лимитом. Поэтому в случае отказа рекомендуется повторить операцию, запросив меньшую сумму. При повторном отказе для выя</w:t>
      </w:r>
      <w:r>
        <w:t>снения причин Держателю следует обратиться в Банк.</w:t>
      </w:r>
    </w:p>
    <w:p w:rsidR="00000000" w:rsidRDefault="00E43432">
      <w:pPr>
        <w:pStyle w:val="just"/>
      </w:pPr>
      <w:r>
        <w:t>3.7. Пополнение Счета.</w:t>
      </w:r>
    </w:p>
    <w:p w:rsidR="00000000" w:rsidRDefault="00E43432">
      <w:pPr>
        <w:pStyle w:val="just"/>
      </w:pPr>
      <w:r>
        <w:t>Для пополнения Счета возможно внесение денежных средств:</w:t>
      </w:r>
    </w:p>
    <w:p w:rsidR="00000000" w:rsidRDefault="00E43432">
      <w:pPr>
        <w:pStyle w:val="just"/>
      </w:pPr>
      <w:r>
        <w:t>в кассе Банка с использованием Карты (без оформления внесения денежных средств у операциониста Банка). В этом случае денежные</w:t>
      </w:r>
      <w:r>
        <w:t xml:space="preserve"> средства будут зачислены на Счет не позднее следующего рабочего дня с даты внесения наличных денежных средств. Пополнение доступного баланса Карты на внесенную сумму производится сразу по завершении операции.</w:t>
      </w:r>
    </w:p>
    <w:p w:rsidR="00000000" w:rsidRDefault="00E43432">
      <w:pPr>
        <w:pStyle w:val="just"/>
      </w:pPr>
      <w:r>
        <w:t>В операционном подразделении Банка без использ</w:t>
      </w:r>
      <w:r>
        <w:t>ования Карты с оформлением внесения денежных средств на Счет у операциониста Банка. В этом случае денежные средства будут зачислены на Счет в день внесения наличных денежных средств. Пополнение доступного баланса Карты на внесенную сумму будет проведено не</w:t>
      </w:r>
      <w:r>
        <w:t xml:space="preserve"> позднее следующего календарного дня.</w:t>
      </w:r>
    </w:p>
    <w:p w:rsidR="00000000" w:rsidRDefault="00E43432">
      <w:pPr>
        <w:pStyle w:val="just"/>
      </w:pPr>
      <w:r>
        <w:t>В Банкомате либо Терминале самообслуживания Банка с функцией приема наличных денежных средств (cash-in). В этом случае денежные средства будут зачислены на Счет не позднее следующего рабочего дня с даты внесения наличн</w:t>
      </w:r>
      <w:r>
        <w:t>ых денежных средств. Пополнение доступного баланса Карты на внесенную сумму производится сразу по завершении операции.</w:t>
      </w:r>
    </w:p>
    <w:p w:rsidR="00000000" w:rsidRDefault="00E43432">
      <w:pPr>
        <w:pStyle w:val="just"/>
      </w:pPr>
      <w:r>
        <w:t>Безналичным переводом на Счет. В этом случае денежные средства будут зачислены на Счет не позднее следующего рабочего дня с даты поступле</w:t>
      </w:r>
      <w:r>
        <w:t>ния денежных средств на корреспондентский счет Банка либо перечисления денежных средств с другого счета в Банке.</w:t>
      </w:r>
    </w:p>
    <w:p w:rsidR="00000000" w:rsidRDefault="00E43432">
      <w:pPr>
        <w:pStyle w:val="just"/>
      </w:pPr>
      <w:r>
        <w:t>Пополнение доступного баланса Карты на внесенную сумму будет проведено не позднее следующего календарного дня с даты зачисления денежных средст</w:t>
      </w:r>
      <w:r>
        <w:t>в на Счет.</w:t>
      </w:r>
    </w:p>
    <w:p w:rsidR="00000000" w:rsidRDefault="00E43432">
      <w:pPr>
        <w:pStyle w:val="just"/>
      </w:pPr>
      <w:r>
        <w:t>3.8. Переводы со Счета.</w:t>
      </w:r>
    </w:p>
    <w:p w:rsidR="00000000" w:rsidRDefault="00E43432">
      <w:pPr>
        <w:pStyle w:val="just"/>
      </w:pPr>
      <w:r>
        <w:t>При наличии действующей Карты Клиент может оформить заявление на перечисление денежных средств со Счета по требуемым реквизитам следующими способами:</w:t>
      </w:r>
    </w:p>
    <w:p w:rsidR="00000000" w:rsidRDefault="00E43432">
      <w:pPr>
        <w:pStyle w:val="just"/>
      </w:pPr>
      <w:r>
        <w:t>в операционном подразделении Банка. Для оформления заявления на перечис</w:t>
      </w:r>
      <w:r>
        <w:t>ление денежных средств со Счета Клиенту необходимо предъявить документ, удостоверяющий личность. По заявлениям на разовое перечисление доступный остаток средств по Карте будет уменьшен на сумму перевода сразу же по завершении операции по Счету. По заявлени</w:t>
      </w:r>
      <w:r>
        <w:t xml:space="preserve">ям на периодическое перечисление, в том числе для погашения задолженности по заключенным с Банком кредитным договорам/Соглашениям о предоставлении овердрафта, Банк списывает средства со Счета, причем в этих случаях доступный баланс по Карте не уменьшается </w:t>
      </w:r>
      <w:r>
        <w:t>в момент совершения операции. Изменение баланса по Карте происходит не позднее следующего рабочего дня от даты исполнения заявления, поэтому при совершении операций по Карте следует оставить на Карте денежные средства в сумме, необходимой для списания, так</w:t>
      </w:r>
      <w:r>
        <w:t xml:space="preserve"> как данная сумма будет списана Банком со Счета независимо от размера Авторизационного лимита. При отсутствии данной суммы на Карте возникнет Неразрешенный овердрафт.</w:t>
      </w:r>
    </w:p>
    <w:p w:rsidR="00000000" w:rsidRDefault="00E43432">
      <w:pPr>
        <w:pStyle w:val="just"/>
      </w:pPr>
      <w:r>
        <w:t>Самостоятельно с использованием Системы (услуга доступна только для зарегистрированных по</w:t>
      </w:r>
      <w:r>
        <w:t>льзователей Системы). Доступный остаток средств по Карте будет уменьшен на сумму перевода сразу же по завершении операции по Счету. Перечисление перевода будет осуществлено в сроки, предусмотренные законодательством Российской Федерации.</w:t>
      </w:r>
    </w:p>
    <w:p w:rsidR="00000000" w:rsidRDefault="00E43432">
      <w:pPr>
        <w:pStyle w:val="just"/>
      </w:pPr>
      <w:r>
        <w:t>Самостоятельно с и</w:t>
      </w:r>
      <w:r>
        <w:t>спользованием Банкомата или Терминала самообслуживания Банка Клиент может оформить перевод средств между Счетами, используя в качестве реквизитов получателя перевода номер Карты получателя перевода. Доступный остаток средств по Карте отправителя будет умен</w:t>
      </w:r>
      <w:r>
        <w:t>ьшен на сумму перевода, по Карте получателя увеличен на сумму перевода сразу же по завершении операции.</w:t>
      </w:r>
    </w:p>
    <w:p w:rsidR="00000000" w:rsidRDefault="00E43432">
      <w:pPr>
        <w:pStyle w:val="just"/>
      </w:pPr>
      <w:r>
        <w:t>Самостоятельно с использованием Банкомата или Терминала самообслуживания Банка Клиент может оформить перевод средств со Счета, открытого в Банке для уче</w:t>
      </w:r>
      <w:r>
        <w:t>та операций с использованием банковских карт на счета, открытые для учета операций с использованием банковских карт в сторонних кредитных организациях Российской Федерации, используя в качестве реквизитов перевода номер Карты получателя перевода. Доступный</w:t>
      </w:r>
      <w:r>
        <w:t xml:space="preserve"> остаток средств по Карте отправителя будет уменьшен на сумму перевода сразу же по завершении операции, перечисление перевода будет осуществлено в сроки, предусмотренные законодательством Российской Федерации и правилами Международной платежной системы.</w:t>
      </w:r>
    </w:p>
    <w:p w:rsidR="00000000" w:rsidRDefault="00E43432">
      <w:pPr>
        <w:pStyle w:val="just"/>
      </w:pPr>
      <w:r>
        <w:t>3.</w:t>
      </w:r>
      <w:r>
        <w:t>9. Держатель обязан сохранять все документы, связанные с операциями по карточке, и предъявлять их Банку по его требованию или при возникновении спорных вопросов.</w:t>
      </w:r>
    </w:p>
    <w:p w:rsidR="00000000" w:rsidRDefault="00E43432">
      <w:pPr>
        <w:pStyle w:val="just"/>
      </w:pPr>
      <w:r>
        <w:t xml:space="preserve">3.10. Уведомлением о совершении операции с использованием Карты или реквизитов Карты является </w:t>
      </w:r>
      <w:r>
        <w:t>SMS-уведомление, которое направляется Банком Клиенту незамедлительно после совершения операции.</w:t>
      </w:r>
    </w:p>
    <w:p w:rsidR="00000000" w:rsidRDefault="00E43432">
      <w:pPr>
        <w:pStyle w:val="just"/>
      </w:pPr>
      <w:r>
        <w:t>3.11. Клиент обязан вернуть Карту в Банк при наступлении одного или нескольких следующих событий:</w:t>
      </w:r>
    </w:p>
    <w:p w:rsidR="00000000" w:rsidRDefault="00E43432">
      <w:pPr>
        <w:pStyle w:val="just"/>
      </w:pPr>
      <w:r>
        <w:t>- истечение срока действия Карты;</w:t>
      </w:r>
    </w:p>
    <w:p w:rsidR="00000000" w:rsidRDefault="00E43432">
      <w:pPr>
        <w:pStyle w:val="just"/>
      </w:pPr>
      <w:r>
        <w:t>- отсутствие транзакций по Основной/Дополнительной Карте в течение года, предшествующего дате истечения срока действия Карты, и нулевой остаток на Счете;</w:t>
      </w:r>
    </w:p>
    <w:p w:rsidR="00000000" w:rsidRDefault="00E43432">
      <w:pPr>
        <w:pStyle w:val="just"/>
      </w:pPr>
      <w:r>
        <w:t>- возникновение дефектов Карты, препятствующих ее дальнейшему исполь</w:t>
      </w:r>
      <w:r>
        <w:t>зованию;</w:t>
      </w:r>
    </w:p>
    <w:p w:rsidR="00000000" w:rsidRDefault="00E43432">
      <w:pPr>
        <w:pStyle w:val="just"/>
      </w:pPr>
      <w:r>
        <w:t>- расторжение Договора;</w:t>
      </w:r>
    </w:p>
    <w:p w:rsidR="00000000" w:rsidRDefault="00E43432">
      <w:pPr>
        <w:pStyle w:val="just"/>
      </w:pPr>
      <w:r>
        <w:t>- получение обоснованного законного требования Банка о необходимости возврата Карты.</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4. Вопросы безопасности</w:t>
      </w:r>
    </w:p>
    <w:p w:rsidR="00000000" w:rsidRDefault="00E43432">
      <w:pPr>
        <w:pStyle w:val="just"/>
      </w:pPr>
      <w:r>
        <w:t>4.1. В целях обеспечения защиты от несанкционированного доступа к Счету/Карте и сохранности средств необходимо со</w:t>
      </w:r>
      <w:r>
        <w:t>блюдать следующие обязательные правила:</w:t>
      </w:r>
    </w:p>
    <w:p w:rsidR="00000000" w:rsidRDefault="00E43432">
      <w:pPr>
        <w:pStyle w:val="just"/>
      </w:pPr>
      <w:r>
        <w:t>не допускать проведения операций с использованием Карты недержателем Карты.</w:t>
      </w:r>
    </w:p>
    <w:p w:rsidR="00000000" w:rsidRDefault="00E43432">
      <w:pPr>
        <w:pStyle w:val="just"/>
      </w:pPr>
      <w:r>
        <w:t>При получении конверта с ПИНом убедиться, что конверт не вскрыт.</w:t>
      </w:r>
    </w:p>
    <w:p w:rsidR="00000000" w:rsidRDefault="00E43432">
      <w:pPr>
        <w:pStyle w:val="just"/>
      </w:pPr>
      <w:r>
        <w:t>Во время и после вскрытия конверта с ПИНом обеспечить недоступность ПИНа тр</w:t>
      </w:r>
      <w:r>
        <w:t>етьим лицам.</w:t>
      </w:r>
    </w:p>
    <w:p w:rsidR="00000000" w:rsidRDefault="00E43432">
      <w:pPr>
        <w:pStyle w:val="just"/>
      </w:pPr>
      <w:r>
        <w:t>Необходимо хранить Карту в недоступном для третьих лиц месте.</w:t>
      </w:r>
    </w:p>
    <w:p w:rsidR="00000000" w:rsidRDefault="00E43432">
      <w:pPr>
        <w:pStyle w:val="just"/>
      </w:pPr>
      <w:r>
        <w:t>Запрещается хранить конверт с ПИНом или записанный в том или ином виде ПИН вместе с Картой.</w:t>
      </w:r>
    </w:p>
    <w:p w:rsidR="00000000" w:rsidRDefault="00E43432">
      <w:pPr>
        <w:pStyle w:val="just"/>
      </w:pPr>
      <w:r>
        <w:t>Запрещается записывать ПИН на Карте.</w:t>
      </w:r>
    </w:p>
    <w:p w:rsidR="00000000" w:rsidRDefault="00E43432">
      <w:pPr>
        <w:pStyle w:val="just"/>
      </w:pPr>
      <w:r>
        <w:t>Если Держатель забыл ПИН, необходимо обратиться в Ба</w:t>
      </w:r>
      <w:r>
        <w:t>нк для замены Карты и получения нового ПИНа.</w:t>
      </w:r>
    </w:p>
    <w:p w:rsidR="00000000" w:rsidRDefault="00E43432">
      <w:pPr>
        <w:pStyle w:val="just"/>
      </w:pPr>
      <w:r>
        <w:t>Запрещается сообщать ПИН третьим лицам (никто, даже сотрудники Банка, не знают ПИНа и не вправе требовать от Держателя его назвать).</w:t>
      </w:r>
    </w:p>
    <w:p w:rsidR="00000000" w:rsidRDefault="00E43432">
      <w:pPr>
        <w:pStyle w:val="just"/>
      </w:pPr>
      <w:r>
        <w:t>При получении Карты необходимо проставить свою подпись на специально отведенно</w:t>
      </w:r>
      <w:r>
        <w:t>й полосе для подписи, расположенной на оборотной стороне Карты.</w:t>
      </w:r>
    </w:p>
    <w:p w:rsidR="00000000" w:rsidRDefault="00E43432">
      <w:pPr>
        <w:pStyle w:val="just"/>
      </w:pPr>
      <w:r>
        <w:t>Запрещается сообщать персональные данные Держателя и сведения о Счете, Карте и ее Реквизитах третьим лицам лично, по телефону, электронной почте или факсу.</w:t>
      </w:r>
    </w:p>
    <w:p w:rsidR="00000000" w:rsidRDefault="00E43432">
      <w:pPr>
        <w:pStyle w:val="just"/>
      </w:pPr>
      <w:r>
        <w:t>Перед использованием Банкомата необх</w:t>
      </w:r>
      <w:r>
        <w:t>одимо убедиться в отсутствии посторонних предметов (накладок) на клавиатуре и устройстве приема Карт Банкомата.</w:t>
      </w:r>
    </w:p>
    <w:p w:rsidR="00000000" w:rsidRDefault="00E43432">
      <w:pPr>
        <w:pStyle w:val="just"/>
      </w:pPr>
      <w:r>
        <w:t>Запрещается передавать Карту случайным "помощникам", если Банкомат не работает или операция не проходит.</w:t>
      </w:r>
    </w:p>
    <w:p w:rsidR="00000000" w:rsidRDefault="00E43432">
      <w:pPr>
        <w:pStyle w:val="just"/>
      </w:pPr>
      <w:r>
        <w:t>При использовании Карты с вводом ПИНа н</w:t>
      </w:r>
      <w:r>
        <w:t>еобходимо убедиться, что никто не сможет увидеть набранный ПИН. По завершении операции необходимо своевременно забрать Карту.</w:t>
      </w:r>
    </w:p>
    <w:p w:rsidR="00000000" w:rsidRDefault="00E43432">
      <w:pPr>
        <w:pStyle w:val="just"/>
      </w:pPr>
      <w:r>
        <w:t>При оплате товаров и услуг запрещается допускать, чтобы Карта использовалась вне поля зрения Держателя.</w:t>
      </w:r>
    </w:p>
    <w:p w:rsidR="00000000" w:rsidRDefault="00E43432">
      <w:pPr>
        <w:pStyle w:val="just"/>
      </w:pPr>
      <w:r>
        <w:t>Держатель обязан проверить</w:t>
      </w:r>
      <w:r>
        <w:t xml:space="preserve"> сумму оплаты прежде, чем подписать Чек.</w:t>
      </w:r>
    </w:p>
    <w:p w:rsidR="00000000" w:rsidRDefault="00E43432">
      <w:pPr>
        <w:pStyle w:val="just"/>
      </w:pPr>
      <w:r>
        <w:t>Необходимо сохранять Чеки по операциям. При неуспешной операции, операции отмены или возврата необходимо потребовать Чек и обязательно сохранить его.</w:t>
      </w:r>
    </w:p>
    <w:p w:rsidR="00000000" w:rsidRDefault="00E43432">
      <w:pPr>
        <w:pStyle w:val="just"/>
      </w:pPr>
      <w:r>
        <w:t xml:space="preserve">При хранении Карты запрещается подвергать ее воздействию высоких </w:t>
      </w:r>
      <w:r>
        <w:t>температур и электромагнитных полей, предохранять ее от механических повреждений и воздействия химических веществ, способных повредить Карту.</w:t>
      </w:r>
    </w:p>
    <w:p w:rsidR="00000000" w:rsidRDefault="00E43432">
      <w:pPr>
        <w:pStyle w:val="just"/>
      </w:pPr>
      <w:r>
        <w:t xml:space="preserve">Необходимо регулярно проверять состояние Счета/Карты, даже если Карта не использовалась. Для получения информации </w:t>
      </w:r>
      <w:r>
        <w:t>о состоянии Счета можно использовать выписки по счету, SMS-информирование, Интернет-банк, Автоматическое телефонное банковское обслуживание.</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5. Утрата, хищение, незаконное использование карточки</w:t>
      </w:r>
    </w:p>
    <w:p w:rsidR="00000000" w:rsidRDefault="00E43432">
      <w:pPr>
        <w:pStyle w:val="just"/>
      </w:pPr>
      <w:r>
        <w:t>5.1. Держатель карточки обязан предпринимать все возможные меры для предотвращения утраты, хищения карточки или незаконного ее использования.</w:t>
      </w:r>
    </w:p>
    <w:p w:rsidR="00000000" w:rsidRDefault="00E43432">
      <w:pPr>
        <w:pStyle w:val="just"/>
      </w:pPr>
      <w:r>
        <w:t>5.2. Если Держатель карточки обнаружил ее пропажу или ему стало известно о незаконном использовании карточки, он о</w:t>
      </w:r>
      <w:r>
        <w:t xml:space="preserve">бязан немедленно заявить об этом в правоохранительные органы (администрации Банка, гостиницы, ресторана и т.п.) по месту утраты/хищения карточки и сообщить об этом в Банк в Службу клиентской поддержки Банка круглосуточно по телефону: _______________ и/или </w:t>
      </w:r>
      <w:r>
        <w:t>по факсу: _______________, по адресу электронной почты Банка: ________________.</w:t>
      </w:r>
    </w:p>
    <w:p w:rsidR="00000000" w:rsidRDefault="00E43432">
      <w:pPr>
        <w:pStyle w:val="just"/>
      </w:pPr>
      <w:r>
        <w:t>5.3. Любое устное обращение Держателя в Банк должно обязательно быть подтверждено письменным заявлением Держателя карточки или по факсу (сообщение по факсу должно быть подписан</w:t>
      </w:r>
      <w:r>
        <w:t>о Держателем карточки).</w:t>
      </w:r>
    </w:p>
    <w:p w:rsidR="00000000" w:rsidRDefault="00E43432">
      <w:pPr>
        <w:pStyle w:val="just"/>
      </w:pPr>
      <w:r>
        <w:t>Держатель также имеет право воспользоваться услугами Международного сервисного центра ______ (____________), который обеспечит:</w:t>
      </w:r>
    </w:p>
    <w:p w:rsidR="00000000" w:rsidRDefault="00E43432">
      <w:pPr>
        <w:pStyle w:val="just"/>
      </w:pPr>
      <w:r>
        <w:t>- блокировку счета после заявления Держателя об утрате кредитной карточки;</w:t>
      </w:r>
    </w:p>
    <w:p w:rsidR="00000000" w:rsidRDefault="00E43432">
      <w:pPr>
        <w:pStyle w:val="just"/>
      </w:pPr>
      <w:r>
        <w:t>- срочное денежное возмещение</w:t>
      </w:r>
      <w:r>
        <w:t xml:space="preserve"> в размере до _____ (_______) долларов США;</w:t>
      </w:r>
    </w:p>
    <w:p w:rsidR="00000000" w:rsidRDefault="00E43432">
      <w:pPr>
        <w:pStyle w:val="just"/>
      </w:pPr>
      <w:r>
        <w:t>- срочный выпуск временной кредитной карточки с лимитом пользования в размере ___ (_______) долл. США взамен утраченной и курьерскую доставку карточки клиенту в течение трех суток.</w:t>
      </w:r>
    </w:p>
    <w:p w:rsidR="00000000" w:rsidRDefault="00E43432">
      <w:pPr>
        <w:pStyle w:val="just"/>
      </w:pPr>
      <w:r>
        <w:t>Телефоны для связи с Международ</w:t>
      </w:r>
      <w:r>
        <w:t>ным сервисным центром указаны в конце Правил.</w:t>
      </w:r>
    </w:p>
    <w:p w:rsidR="00000000" w:rsidRDefault="00E43432">
      <w:pPr>
        <w:pStyle w:val="just"/>
      </w:pPr>
      <w:r>
        <w:t>5.4. В заявлении (сообщении по факсу), направляемом Держателем карточки в Банк по вышеупомянутым координатам, должны быть самым подробным образом изложены все обстоятельства утраты или хищения карточки, а также</w:t>
      </w:r>
      <w:r>
        <w:t xml:space="preserve"> сведения, которые стали известны Держателю карточки о незаконном ее использовании. Банк оставляет за собой право передать полученную информацию в распоряжение российских и/или зарубежных компетентных органов для проведения необходимого расследования. В св</w:t>
      </w:r>
      <w:r>
        <w:t>ою очередь, Держатель должен предпринять все доступные меры, чтобы способствовать розыску и нахождению утраченной карточки.</w:t>
      </w:r>
    </w:p>
    <w:p w:rsidR="00000000" w:rsidRDefault="00E43432">
      <w:pPr>
        <w:pStyle w:val="just"/>
      </w:pPr>
      <w:r>
        <w:t>5.5. После получения Банком соответствующего устного или письменного заявления об утере/хищении карточки, если не станет известно, ч</w:t>
      </w:r>
      <w:r>
        <w:t>то незаконное использование карточки имело место с согласия Держателя, ответственность Держателя за ее дальнейшее незаконное использование прекращается.</w:t>
      </w:r>
    </w:p>
    <w:p w:rsidR="00000000" w:rsidRDefault="00E43432">
      <w:pPr>
        <w:pStyle w:val="just"/>
      </w:pPr>
      <w:r>
        <w:t>5.6. При обнаружении карточки, ранее заявленной утраченной/похищенной, Держатель обязан немедленно сооб</w:t>
      </w:r>
      <w:r>
        <w:t>щить об этом в Банк и следовать инструкциям Банка.</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6. Обязанности и права Банка</w:t>
      </w:r>
    </w:p>
    <w:p w:rsidR="00000000" w:rsidRDefault="00E43432">
      <w:pPr>
        <w:pStyle w:val="just"/>
      </w:pPr>
      <w:r>
        <w:t>6.1. Обеспечить должное обслуживание Держателя карточки на уровне стандартов, принятых в системе Ассоциации _______ (__________).</w:t>
      </w:r>
    </w:p>
    <w:p w:rsidR="00000000" w:rsidRDefault="00E43432">
      <w:pPr>
        <w:pStyle w:val="just"/>
      </w:pPr>
      <w:r>
        <w:t>6.2. Выпустить новую карточку Держателю, если</w:t>
      </w:r>
      <w:r>
        <w:t xml:space="preserve"> утрата/хищение карточки влечет за собой такую необходимость. Банк предпринимает соответствующие действия на основании просьбы Держателя карточки, принятой по телефону и подтвержденной по факсу.</w:t>
      </w:r>
    </w:p>
    <w:p w:rsidR="00000000" w:rsidRDefault="00E43432">
      <w:pPr>
        <w:pStyle w:val="just"/>
      </w:pPr>
      <w:r>
        <w:t>6.3. Банк несет ответственность за сохранность средств на сче</w:t>
      </w:r>
      <w:r>
        <w:t>те Держателя карточки и гарантирует их возврат Держателю после истечения __ (___) дней с даты сдачи карточки в Банк.</w:t>
      </w:r>
    </w:p>
    <w:p w:rsidR="00000000" w:rsidRDefault="00E43432">
      <w:pPr>
        <w:pStyle w:val="just"/>
      </w:pPr>
      <w:r>
        <w:t>6.4. Банк несет ответственность за сохранение банковской тайны по операциям Держателя карточки. Информация по указанным операциям может ста</w:t>
      </w:r>
      <w:r>
        <w:t>ть известной исключительно в порядке, установленном законом.</w:t>
      </w:r>
    </w:p>
    <w:p w:rsidR="00000000" w:rsidRDefault="00E43432">
      <w:pPr>
        <w:pStyle w:val="just"/>
      </w:pPr>
      <w:r>
        <w:t>6.5. Банк информирует Клиента о дополнениях и изменениях, в одностороннем порядке внесенных в настоящие Правила или Тарифы, путем размещения соответствующего сообщения на доске объявлений в обосо</w:t>
      </w:r>
      <w:r>
        <w:t>бленных и внутренних структурных подразделениях Банка, осуществляющих обслуживание клиентов, а также путем публикации сообщений на сайте Банка в сети Интернет по адресу: ____________.</w:t>
      </w:r>
    </w:p>
    <w:p w:rsidR="00000000" w:rsidRDefault="00E43432">
      <w:pPr>
        <w:pStyle w:val="just"/>
      </w:pPr>
      <w:r>
        <w:t>В случае несогласия с дополнениями и изменениями, вносимыми Банком, Клие</w:t>
      </w:r>
      <w:r>
        <w:t>нт вправе прекратить действие Договора в одностороннем порядке.</w:t>
      </w:r>
    </w:p>
    <w:p w:rsidR="00000000" w:rsidRDefault="00E43432">
      <w:pPr>
        <w:pStyle w:val="just"/>
      </w:pPr>
      <w:r>
        <w:t>6.6. Банк вправе запрашивать у Клиентов документы (информацию), являющиеся основанием для совершения банковских операций и иных сделок, а также иные необходимые документы (информацию).</w:t>
      </w:r>
    </w:p>
    <w:p w:rsidR="00000000" w:rsidRDefault="00E43432">
      <w:pPr>
        <w:pStyle w:val="just"/>
      </w:pPr>
      <w:r>
        <w:t xml:space="preserve">6.7. В </w:t>
      </w:r>
      <w:r>
        <w:t>случае нарушения Клиентом настоящих Правил или при установлении факта неплатежеспособности Клиента Банк может приостановить действие Карты, отказать в продлении действия Карты на следующий календарный год, а также принять иные необходимые меры.</w:t>
      </w:r>
    </w:p>
    <w:p w:rsidR="00000000" w:rsidRDefault="00E43432">
      <w:pPr>
        <w:pStyle w:val="just"/>
      </w:pPr>
      <w:r>
        <w:t>6.8. Банк в</w:t>
      </w:r>
      <w:r>
        <w:t>праве выполнять контрольные функции, возложенные на Банк действующим законодательством Российской Федерации и Банком России.</w:t>
      </w:r>
    </w:p>
    <w:p w:rsidR="00000000" w:rsidRDefault="00E43432">
      <w:pPr>
        <w:pStyle w:val="just"/>
      </w:pPr>
      <w:r>
        <w:t>Банк вправе осуществлять видеонаблюдение, а также телефонную запись в своих помещениях и на своих устройствах в целях обеспечения б</w:t>
      </w:r>
      <w:r>
        <w:t>езопасности и надлежащего обслуживания Держателя без его дополнительного уведомления. Видеозаписи и записи телефонных разговоров могут быть использованы в качестве доказательств в соответствии с законодательством Российской Федерации.</w:t>
      </w:r>
    </w:p>
    <w:p w:rsidR="00000000" w:rsidRDefault="00E43432">
      <w:pPr>
        <w:pStyle w:val="just"/>
      </w:pPr>
      <w:r>
        <w:t>6.9. Клиент соглашает</w:t>
      </w:r>
      <w:r>
        <w:t>ся с тем, что Банк имеет право на хранение и обработку, в том числе автоматизированную, любой информации, относящейся к персональным данным Клиента/Держателя, в том числе указанной в анкете-заявлении и/или иных документах, в соответствии с Федеральным зако</w:t>
      </w:r>
      <w:r>
        <w:t>ном от 27.07.2006 N 152-ФЗ "О персональных данных", включая сбор, хранение, уточнение, использование, распространение (в том числе передачу), блокирование, уничтожение персональных данных, представленных Банку в связи с заключением Договора в целях исполне</w:t>
      </w:r>
      <w:r>
        <w:t>ния договорных обязательств, а также разработки Банком новых продуктов и услуг и информирования Клиентах об этих продуктах и услугах.</w:t>
      </w:r>
    </w:p>
    <w:p w:rsidR="00000000" w:rsidRDefault="00E43432">
      <w:pPr>
        <w:pStyle w:val="just"/>
      </w:pPr>
      <w:r>
        <w:t xml:space="preserve">Согласие Клиента на обработку персональных данных действует в течение всего срока действия Договора, а также в течение __ </w:t>
      </w:r>
      <w:r>
        <w:t>(___) лет с даты прекращения действия Договора при отсутствии сведений о его отзыве.</w:t>
      </w:r>
    </w:p>
    <w:p w:rsidR="00000000" w:rsidRDefault="00E43432">
      <w:pPr>
        <w:pStyle w:val="just"/>
      </w:pPr>
      <w:r>
        <w:t xml:space="preserve">6.10. Клиент уполномочивает Банк предоставлять Клиенту сведения о проводимых операциях по счетам Клиента, Выписки, предложения Банка, информационные и рекламные сообщения </w:t>
      </w:r>
      <w:r>
        <w:t>об услугах Банка путем рассылок SMS-уведомлений, рассылок по электронной почте в адрес Клиента, а также посредством телефонной связи.</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7. Выписки по счету Держателя</w:t>
      </w:r>
    </w:p>
    <w:p w:rsidR="00000000" w:rsidRDefault="00E43432">
      <w:pPr>
        <w:pStyle w:val="just"/>
      </w:pPr>
      <w:r>
        <w:t>7.1. Выписки по счету Держатель может получить в Банке с _-го (______) рабочего дня месяца, следующего за отчетным.</w:t>
      </w:r>
    </w:p>
    <w:p w:rsidR="00000000" w:rsidRDefault="00E43432">
      <w:pPr>
        <w:pStyle w:val="just"/>
      </w:pPr>
      <w:r>
        <w:t>7.2. В случае обнаружения Держателем карточки расхождений между операциями/суммами, указанными в выписке, и фактически произведенными или оп</w:t>
      </w:r>
      <w:r>
        <w:t>лаченными, Держатель карточки обязан в срок не более одного месяца со дня получения выписки информировать Банк по существу выявленных расхождений. При отсутствии от Держателя карточки претензий по выписке в течение __ (________) дней с момента ее направлен</w:t>
      </w:r>
      <w:r>
        <w:t>ия Держателю выписка считается подтвержденной и последующие претензии Банком могут быть отвергнуты.</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8. Заключительные положения</w:t>
      </w:r>
    </w:p>
    <w:p w:rsidR="00000000" w:rsidRDefault="00E43432">
      <w:pPr>
        <w:pStyle w:val="just"/>
      </w:pPr>
      <w:r>
        <w:t>8.1. Банк не несет ответственности за ситуации, находящиеся вне его контроля и связанные со сбоями в работе внешних систем опла</w:t>
      </w:r>
      <w:r>
        <w:t>ты, расчетов, обработки и передачи данных, а также если карточка не была принята к оплате третьей стороной.</w:t>
      </w:r>
    </w:p>
    <w:p w:rsidR="00000000" w:rsidRDefault="00E43432">
      <w:pPr>
        <w:pStyle w:val="just"/>
      </w:pPr>
      <w:r>
        <w:t>8.2. Банк не несет ответственности, если правила совершения валютных операций иностранного государства, а также установление лимитов на суммы получе</w:t>
      </w:r>
      <w:r>
        <w:t>ния наличных денег в банкоматах могут в какой-либо степени затронуть интересы Держателя карточки.</w:t>
      </w:r>
    </w:p>
    <w:p w:rsidR="00000000" w:rsidRDefault="00E43432">
      <w:pPr>
        <w:pStyle w:val="just"/>
      </w:pPr>
      <w:r>
        <w:t>8.3. В случае изменения адреса проживания, телефона, места работы и т.п. Держатель карточки обязан немедленно поставить об этом в известность Банк в письменно</w:t>
      </w:r>
      <w:r>
        <w:t>м виде. В противном случае Банк не несет ответственности за доведение до него необходимой информации.</w:t>
      </w:r>
    </w:p>
    <w:p w:rsidR="00000000" w:rsidRDefault="00E43432">
      <w:pPr>
        <w:pStyle w:val="just"/>
      </w:pPr>
      <w:r>
        <w:t>8.4. По получении Держателем карточки уведомления Банка о необходимости приостановления пользования карточкой Держатель должен такое пользование прекратит</w:t>
      </w:r>
      <w:r>
        <w:t>ь и следовать соответствующим указаниям Банка.</w:t>
      </w:r>
    </w:p>
    <w:p w:rsidR="00000000" w:rsidRDefault="00E43432">
      <w:pPr>
        <w:pStyle w:val="just"/>
      </w:pPr>
      <w:r>
        <w:t>8.5. Банк и Клиенты договорились принимать все необходимые меры для урегулирования споров и разногласий, которые могут возникнуть в ходе осуществления операций с использованием Карт, путем переговоров.</w:t>
      </w:r>
    </w:p>
    <w:p w:rsidR="00000000" w:rsidRDefault="00E43432">
      <w:pPr>
        <w:pStyle w:val="just"/>
      </w:pPr>
      <w:r>
        <w:t>В случа</w:t>
      </w:r>
      <w:r>
        <w:t>е если разногласия и споры между Банком и Клиентами не будут урегулированы во внесудебном порядке, то споры, возникающие в связи с осуществлением операций с использованием Карт или в связи с ними по инициативе Банка, подлежат передаче на рассмотрение в суд</w:t>
      </w:r>
      <w:r>
        <w:t>ебном порядке.</w:t>
      </w:r>
    </w:p>
    <w:p w:rsidR="00000000" w:rsidRDefault="00E43432">
      <w:pPr>
        <w:pStyle w:val="just"/>
      </w:pPr>
      <w:r>
        <w:t>Споры, возникающие в связи с осуществлением операций с использованием Карт или в связи с ними по инициативе Клиентов, подлежат рассмотрению по правилам подсудности, установленным законодательством Российской Федерации.</w:t>
      </w:r>
    </w:p>
    <w:p w:rsidR="00000000" w:rsidRDefault="00E43432">
      <w:pPr>
        <w:spacing w:after="240"/>
        <w:rPr>
          <w:rFonts w:ascii="Times New Roman" w:eastAsia="Times New Roman" w:hAnsi="Times New Roman"/>
          <w:sz w:val="24"/>
          <w:szCs w:val="24"/>
        </w:rPr>
      </w:pPr>
    </w:p>
    <w:p w:rsidR="00000000" w:rsidRDefault="00E43432">
      <w:pPr>
        <w:pStyle w:val="3"/>
        <w:rPr>
          <w:rFonts w:eastAsia="Times New Roman"/>
        </w:rPr>
      </w:pPr>
      <w:r>
        <w:rPr>
          <w:rFonts w:eastAsia="Times New Roman"/>
        </w:rPr>
        <w:t>СПИСОК телефонов межд</w:t>
      </w:r>
      <w:r>
        <w:rPr>
          <w:rFonts w:eastAsia="Times New Roman"/>
        </w:rPr>
        <w:t>ународного сервисного центра VISA/MASTERCARD</w:t>
      </w:r>
    </w:p>
    <w:p w:rsidR="00000000" w:rsidRDefault="00E43432">
      <w:pPr>
        <w:pStyle w:val="HTML"/>
      </w:pPr>
      <w:r>
        <w:t>-------------------------------------------------------------------------------</w:t>
      </w:r>
    </w:p>
    <w:p w:rsidR="00000000" w:rsidRDefault="00E43432">
      <w:pPr>
        <w:pStyle w:val="HTML"/>
      </w:pPr>
      <w:r>
        <w:t>¦Страна, в которой  ¦Телефон международного   ¦Телефон международного         ¦</w:t>
      </w:r>
    </w:p>
    <w:p w:rsidR="00000000" w:rsidRDefault="00E43432">
      <w:pPr>
        <w:pStyle w:val="HTML"/>
      </w:pPr>
      <w:r>
        <w:t>¦Вы находитесь      ¦сервисного центра VISA   ¦серв</w:t>
      </w:r>
      <w:r>
        <w:t>исного центра MASTERCARD   ¦</w:t>
      </w:r>
    </w:p>
    <w:p w:rsidR="00000000" w:rsidRDefault="00E43432">
      <w:pPr>
        <w:pStyle w:val="HTML"/>
      </w:pPr>
      <w:r>
        <w:t>+-------------------+-------------------------+-------------------------------+</w:t>
      </w:r>
    </w:p>
    <w:p w:rsidR="00000000" w:rsidRDefault="00E43432">
      <w:pPr>
        <w:pStyle w:val="HTML"/>
      </w:pPr>
      <w:r>
        <w:t>¦Австрия            ¦                         ¦                               ¦</w:t>
      </w:r>
    </w:p>
    <w:p w:rsidR="00000000" w:rsidRDefault="00E43432">
      <w:pPr>
        <w:pStyle w:val="HTML"/>
      </w:pPr>
      <w:r>
        <w:t>+-------------------+-------------------------+--------------------</w:t>
      </w:r>
      <w:r>
        <w:t>-----------+</w:t>
      </w:r>
    </w:p>
    <w:p w:rsidR="00000000" w:rsidRDefault="00E43432">
      <w:pPr>
        <w:pStyle w:val="HTML"/>
      </w:pPr>
      <w:r>
        <w:t>¦Англия             ¦                         ¦                               ¦</w:t>
      </w:r>
    </w:p>
    <w:p w:rsidR="00000000" w:rsidRDefault="00E43432">
      <w:pPr>
        <w:pStyle w:val="HTML"/>
      </w:pPr>
      <w:r>
        <w:t>+-------------------+-------------------------+-------------------------------+</w:t>
      </w:r>
    </w:p>
    <w:p w:rsidR="00000000" w:rsidRDefault="00E43432">
      <w:pPr>
        <w:pStyle w:val="HTML"/>
      </w:pPr>
      <w:r>
        <w:t>¦Бельгия            ¦                         ¦                               ¦</w:t>
      </w:r>
    </w:p>
    <w:p w:rsidR="00000000" w:rsidRDefault="00E43432">
      <w:pPr>
        <w:pStyle w:val="HTML"/>
      </w:pPr>
      <w:r>
        <w:t>+--</w:t>
      </w:r>
      <w:r>
        <w:t>-----------------+-------------------------+-------------------------------+</w:t>
      </w:r>
    </w:p>
    <w:p w:rsidR="00000000" w:rsidRDefault="00E43432">
      <w:pPr>
        <w:pStyle w:val="HTML"/>
      </w:pPr>
      <w:r>
        <w:t>¦Германия           ¦                         ¦                               ¦</w:t>
      </w:r>
    </w:p>
    <w:p w:rsidR="00000000" w:rsidRDefault="00E43432">
      <w:pPr>
        <w:pStyle w:val="HTML"/>
      </w:pPr>
      <w:r>
        <w:t>+-------------------+-------------------------+-------------------------------+</w:t>
      </w:r>
    </w:p>
    <w:p w:rsidR="00000000" w:rsidRDefault="00E43432">
      <w:pPr>
        <w:pStyle w:val="HTML"/>
      </w:pPr>
      <w:r>
        <w:t xml:space="preserve">¦Голландия         </w:t>
      </w:r>
      <w:r>
        <w:t xml:space="preserve"> ¦                         ¦                               ¦</w:t>
      </w:r>
    </w:p>
    <w:p w:rsidR="00000000" w:rsidRDefault="00E43432">
      <w:pPr>
        <w:pStyle w:val="HTML"/>
      </w:pPr>
      <w:r>
        <w:t>+-------------------+-------------------------+-------------------------------+</w:t>
      </w:r>
    </w:p>
    <w:p w:rsidR="00000000" w:rsidRDefault="00E43432">
      <w:pPr>
        <w:pStyle w:val="HTML"/>
      </w:pPr>
      <w:r>
        <w:t>¦Дания              ¦                         ¦                               ¦</w:t>
      </w:r>
    </w:p>
    <w:p w:rsidR="00000000" w:rsidRDefault="00E43432">
      <w:pPr>
        <w:pStyle w:val="HTML"/>
      </w:pPr>
      <w:r>
        <w:t>+-------------------+-------------------------+-------------------------------+</w:t>
      </w:r>
    </w:p>
    <w:p w:rsidR="00000000" w:rsidRDefault="00E43432">
      <w:pPr>
        <w:pStyle w:val="HTML"/>
      </w:pPr>
      <w:r>
        <w:t>¦Испания            ¦                         ¦                               ¦</w:t>
      </w:r>
    </w:p>
    <w:p w:rsidR="00000000" w:rsidRDefault="00E43432">
      <w:pPr>
        <w:pStyle w:val="HTML"/>
      </w:pPr>
      <w:r>
        <w:t>+-------------------+-------------------------+-------------------------------+</w:t>
      </w:r>
    </w:p>
    <w:p w:rsidR="00000000" w:rsidRDefault="00E43432">
      <w:pPr>
        <w:pStyle w:val="HTML"/>
      </w:pPr>
      <w:r>
        <w:t xml:space="preserve">¦Италия         </w:t>
      </w:r>
      <w:r>
        <w:t xml:space="preserve">    ¦                         ¦                               ¦</w:t>
      </w:r>
    </w:p>
    <w:p w:rsidR="00000000" w:rsidRDefault="00E43432">
      <w:pPr>
        <w:pStyle w:val="HTML"/>
      </w:pPr>
      <w:r>
        <w:t>+-------------------+-------------------------+-------------------------------+</w:t>
      </w:r>
    </w:p>
    <w:p w:rsidR="00000000" w:rsidRDefault="00E43432">
      <w:pPr>
        <w:pStyle w:val="HTML"/>
      </w:pPr>
      <w:r>
        <w:t>¦Люксембург         ¦                         ¦                               ¦</w:t>
      </w:r>
    </w:p>
    <w:p w:rsidR="00000000" w:rsidRDefault="00E43432">
      <w:pPr>
        <w:pStyle w:val="HTML"/>
      </w:pPr>
      <w:r>
        <w:t>+-------------------+-----------</w:t>
      </w:r>
      <w:r>
        <w:t>--------------+-------------------------------+</w:t>
      </w:r>
    </w:p>
    <w:p w:rsidR="00000000" w:rsidRDefault="00E43432">
      <w:pPr>
        <w:pStyle w:val="HTML"/>
      </w:pPr>
      <w:r>
        <w:t>¦Португалия         ¦                         ¦                               ¦</w:t>
      </w:r>
    </w:p>
    <w:p w:rsidR="00000000" w:rsidRDefault="00E43432">
      <w:pPr>
        <w:pStyle w:val="HTML"/>
      </w:pPr>
      <w:r>
        <w:t>+-------------------+-------------------------+-------------------------------+</w:t>
      </w:r>
    </w:p>
    <w:p w:rsidR="00000000" w:rsidRDefault="00E43432">
      <w:pPr>
        <w:pStyle w:val="HTML"/>
      </w:pPr>
      <w:r>
        <w:t xml:space="preserve">¦Франция            ¦                         ¦ </w:t>
      </w:r>
      <w:r>
        <w:t xml:space="preserve">                              ¦</w:t>
      </w:r>
    </w:p>
    <w:p w:rsidR="00000000" w:rsidRDefault="00E43432">
      <w:pPr>
        <w:pStyle w:val="HTML"/>
      </w:pPr>
      <w:r>
        <w:t>+-------------------+-------------------------+-------------------------------+</w:t>
      </w:r>
    </w:p>
    <w:p w:rsidR="00000000" w:rsidRDefault="00E43432">
      <w:pPr>
        <w:pStyle w:val="HTML"/>
      </w:pPr>
      <w:r>
        <w:t>¦Швейцария          ¦                         ¦                               ¦</w:t>
      </w:r>
    </w:p>
    <w:p w:rsidR="00000000" w:rsidRDefault="00E43432">
      <w:pPr>
        <w:pStyle w:val="HTML"/>
      </w:pPr>
      <w:r>
        <w:t>+-------------------+-------------------------+-----------------</w:t>
      </w:r>
      <w:r>
        <w:t>--------------+</w:t>
      </w:r>
    </w:p>
    <w:p w:rsidR="00000000" w:rsidRDefault="00E43432">
      <w:pPr>
        <w:pStyle w:val="HTML"/>
      </w:pPr>
      <w:r>
        <w:t>¦Швеция             ¦                         ¦                               ¦</w:t>
      </w:r>
    </w:p>
    <w:p w:rsidR="00000000" w:rsidRDefault="00E43432">
      <w:pPr>
        <w:pStyle w:val="HTML"/>
      </w:pPr>
      <w:r>
        <w:t>+-------------------+-------------------------+-------------------------------+</w:t>
      </w:r>
    </w:p>
    <w:p w:rsidR="00000000" w:rsidRDefault="00E43432">
      <w:pPr>
        <w:pStyle w:val="HTML"/>
      </w:pPr>
      <w:r>
        <w:t>¦Страны, не         ¦                         ¦                               ¦</w:t>
      </w:r>
    </w:p>
    <w:p w:rsidR="00000000" w:rsidRDefault="00E43432">
      <w:pPr>
        <w:pStyle w:val="HTML"/>
      </w:pPr>
      <w:r>
        <w:t>¦перечисленные выше ¦                         ¦                               ¦</w:t>
      </w:r>
    </w:p>
    <w:p w:rsidR="00000000" w:rsidRDefault="00E43432">
      <w:pPr>
        <w:pStyle w:val="HTML"/>
      </w:pPr>
      <w:r>
        <w:t>--------------------+-------------------------+--------------------------------</w:t>
      </w:r>
    </w:p>
    <w:p w:rsidR="00000000" w:rsidRDefault="00E43432">
      <w:pPr>
        <w:pStyle w:val="HTML"/>
      </w:pPr>
    </w:p>
    <w:p w:rsidR="00000000" w:rsidRDefault="00E43432">
      <w:pPr>
        <w:pStyle w:val="HTML"/>
      </w:pPr>
      <w:r>
        <w:t>Телефон Управления платежных систем АКБ "_____________":</w:t>
      </w:r>
    </w:p>
    <w:p w:rsidR="00000000" w:rsidRDefault="00E43432">
      <w:pPr>
        <w:pStyle w:val="HTML"/>
      </w:pPr>
      <w:r>
        <w:t>______________________________________</w:t>
      </w:r>
      <w:r>
        <w:t>______ (круглосуточно)</w:t>
      </w:r>
    </w:p>
    <w:p w:rsidR="00000000" w:rsidRDefault="00E43432">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https://порядокправа.рф/obrazecy/pravila_polzovaniya_mezhdunarodnoj_bankovskoj_kreditnoj_kartochkoj_visa_mastercard_naxodyatsya_u_kazhd.htm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E43432"/>
    <w:rsid w:val="00E434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750B101-8D85-4928-BBD4-C4F7DBDE4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avila_polzovaniya_mezhdunarodnoj_bankovskoj_kreditnoj_kartochkoj_visa_mastercard_naxodyatsya_u_kazhd.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5321</Words>
  <Characters>30333</Characters>
  <Application>Microsoft Office Word</Application>
  <DocSecurity>0</DocSecurity>
  <Lines>252</Lines>
  <Paragraphs>71</Paragraphs>
  <ScaleCrop>false</ScaleCrop>
  <Company/>
  <LinksUpToDate>false</LinksUpToDate>
  <CharactersWithSpaces>35583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пользования международной банковской кредитной карточкой Visa (Mastercard) (находятся у каждого держателя карточки) (приложение к договору о предоставлении в пользование международной банковской кредитной карточки Visa (Mastercard)) - DOC</dc:title>
  <dc:subject/>
  <dc:creator>Максим Давыдченков</dc:creator>
  <cp:keywords/>
  <dc:description/>
  <cp:lastModifiedBy>Максим Давыдченков</cp:lastModifiedBy>
  <cp:revision>2</cp:revision>
  <dcterms:created xsi:type="dcterms:W3CDTF">2022-08-15T09:52:00Z</dcterms:created>
  <dcterms:modified xsi:type="dcterms:W3CDTF">2022-08-15T09:52:00Z</dcterms:modified>
</cp:coreProperties>
</file>