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387F">
      <w:pPr>
        <w:pStyle w:val="1"/>
        <w:rPr>
          <w:rFonts w:eastAsia="Times New Roman"/>
        </w:rPr>
      </w:pPr>
      <w:r>
        <w:rPr>
          <w:rFonts w:eastAsia="Times New Roman"/>
        </w:rPr>
        <w:t>Правила коммуникаций через ICQ в ООО "Кадровик" (примерный образец)</w:t>
      </w:r>
    </w:p>
    <w:p w:rsidR="00000000" w:rsidRDefault="004F387F">
      <w:pPr>
        <w:pStyle w:val="right"/>
        <w:spacing w:after="240" w:afterAutospacing="0"/>
      </w:pPr>
      <w:r>
        <w:t xml:space="preserve">Примерный образец </w:t>
      </w:r>
    </w:p>
    <w:p w:rsidR="00000000" w:rsidRDefault="004F387F">
      <w:pPr>
        <w:pStyle w:val="3"/>
        <w:rPr>
          <w:rFonts w:eastAsia="Times New Roman"/>
        </w:rPr>
      </w:pPr>
      <w:r>
        <w:rPr>
          <w:rFonts w:eastAsia="Times New Roman"/>
        </w:rPr>
        <w:t>ПРАВИЛА КОММУНИКАЦИЙ ЧЕРЕЗ ICQ В ООО "КАДРОВИК"</w:t>
      </w:r>
    </w:p>
    <w:p w:rsidR="00000000" w:rsidRDefault="004F387F">
      <w:pPr>
        <w:pStyle w:val="just"/>
      </w:pPr>
      <w:r>
        <w:t>1. Для коммуникаций внутри компании необходимо завести отдельную регистрационную запись. Использование личной регистрационной записи для рабочих коммуникаций недопустимо.</w:t>
      </w:r>
    </w:p>
    <w:p w:rsidR="00000000" w:rsidRDefault="004F387F">
      <w:pPr>
        <w:pStyle w:val="just"/>
      </w:pPr>
      <w:r>
        <w:t>2. В компании разрешено внесение в контакт-лист ICQ не более двух личных контактов.</w:t>
      </w:r>
    </w:p>
    <w:p w:rsidR="00000000" w:rsidRDefault="004F387F">
      <w:pPr>
        <w:pStyle w:val="just"/>
      </w:pPr>
      <w:r>
        <w:t>3</w:t>
      </w:r>
      <w:r>
        <w:t>. Использование грубых выражений, графических и мультипликационных смайликов при рабочих коммуникациях не допускается.</w:t>
      </w:r>
    </w:p>
    <w:p w:rsidR="00000000" w:rsidRDefault="004F387F">
      <w:pPr>
        <w:pStyle w:val="just"/>
      </w:pPr>
      <w:r>
        <w:t>4. Обратите внимание, что использование в сообщении только прописных букв считается нарушением делового этикета.</w:t>
      </w:r>
    </w:p>
    <w:p w:rsidR="00000000" w:rsidRDefault="004F387F">
      <w:pPr>
        <w:pStyle w:val="just"/>
      </w:pPr>
      <w:r>
        <w:t>5. При применении режима</w:t>
      </w:r>
      <w:r>
        <w:t xml:space="preserve"> Invisible следует из него выйти при начале общения.</w:t>
      </w:r>
    </w:p>
    <w:p w:rsidR="00000000" w:rsidRDefault="004F387F">
      <w:pPr>
        <w:pStyle w:val="just"/>
      </w:pPr>
      <w:r>
        <w:t>6. Рассылка сообщений спамного характера категорически запрещена.</w:t>
      </w:r>
    </w:p>
    <w:p w:rsidR="00000000" w:rsidRDefault="004F387F">
      <w:pPr>
        <w:pStyle w:val="just"/>
      </w:pPr>
      <w:r>
        <w:t xml:space="preserve">7. При внутренних и внешних коммуникациях обязательно соблюдение Положения о режиме конфиденциальности и информационной безопасности ООО </w:t>
      </w:r>
      <w:r>
        <w:t>"Кадровик".</w:t>
      </w:r>
    </w:p>
    <w:p w:rsidR="00000000" w:rsidRDefault="004F387F">
      <w:pPr>
        <w:pStyle w:val="just"/>
      </w:pPr>
      <w:r>
        <w:t>8. За нарушение Положения о режиме конфиденциальности и информационной безопасности ООО "Кадровик" при общении через ICQ каждый сотрудник несет персональную дисциплинарную ответственность, а в случае нанесения ущерба компании своими действиями,</w:t>
      </w:r>
      <w:r>
        <w:t xml:space="preserve"> к нему могут быть применены меры воздействия гражданско-правового, административного и уголовного характера в зависимости от вида, размера нанесенного вреда.</w:t>
      </w:r>
    </w:p>
    <w:p w:rsidR="00000000" w:rsidRDefault="004F3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87F">
      <w:pPr>
        <w:pStyle w:val="HTML"/>
      </w:pPr>
      <w:r>
        <w:t xml:space="preserve">    С настоящей Памяткой ознакомлен</w:t>
      </w:r>
    </w:p>
    <w:p w:rsidR="00000000" w:rsidRDefault="004F387F">
      <w:pPr>
        <w:pStyle w:val="HTML"/>
      </w:pPr>
      <w:r>
        <w:t>_______________ (___________________)</w:t>
      </w:r>
    </w:p>
    <w:p w:rsidR="00000000" w:rsidRDefault="004F387F">
      <w:pPr>
        <w:pStyle w:val="HTML"/>
      </w:pPr>
      <w:r>
        <w:t>(подпись)           (Ф</w:t>
      </w:r>
      <w:r>
        <w:t>.И.О.)</w:t>
      </w:r>
    </w:p>
    <w:p w:rsidR="00000000" w:rsidRDefault="004F387F">
      <w:pPr>
        <w:pStyle w:val="HTML"/>
      </w:pPr>
      <w:r>
        <w:t>"__" _________ 20__ г.</w:t>
      </w:r>
    </w:p>
    <w:p w:rsidR="00000000" w:rsidRDefault="004F38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87F">
      <w:pPr>
        <w:pStyle w:val="right"/>
      </w:pPr>
      <w:r>
        <w:t>Источник - "Кадровик. Кадровое делопроизводство", 2011, № 8</w:t>
      </w:r>
    </w:p>
    <w:p w:rsidR="00000000" w:rsidRDefault="004F38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https://порядокправа.рф/obrazecy/pravila_kommunikacij_cherez_icq_v_ooo_kadrovik_primernyj_obrazec.htm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87F"/>
    <w:rsid w:val="004F3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169520-31B5-4845-92FC-7CDE7CD9F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kommunikacij_cherez_icq_v_ooo_kadrovik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коммуникаций через ICQ в ООО "Кадровик"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2022-08-15T09:50:00Z</dcterms:created>
  <dcterms:modified xsi:type="dcterms:W3CDTF">2022-08-15T09:50:00Z</dcterms:modified>
</cp:coreProperties>
</file>