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6B2">
      <w:pPr>
        <w:pStyle w:val="1"/>
        <w:rPr>
          <w:rFonts w:eastAsia="Times New Roman"/>
        </w:rPr>
      </w:pPr>
      <w:r>
        <w:rPr>
          <w:rFonts w:eastAsia="Times New Roman"/>
        </w:rPr>
        <w:t>Правила и техника безопасности игры в пэйнтбол</w:t>
      </w:r>
    </w:p>
    <w:p w:rsidR="00000000" w:rsidRDefault="000016B2">
      <w:pPr>
        <w:pStyle w:val="right"/>
      </w:pPr>
      <w:r>
        <w:t>Приложение N 2 к Положению Минспорта России от 17.02.2014</w:t>
      </w:r>
    </w:p>
    <w:p w:rsidR="00000000" w:rsidRDefault="0000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B2">
      <w:pPr>
        <w:pStyle w:val="3"/>
        <w:rPr>
          <w:rFonts w:eastAsia="Times New Roman"/>
        </w:rPr>
      </w:pPr>
      <w:r>
        <w:rPr>
          <w:rFonts w:eastAsia="Times New Roman"/>
        </w:rPr>
        <w:t>Правила и техника безопасности</w:t>
      </w:r>
    </w:p>
    <w:p w:rsidR="00000000" w:rsidRDefault="000016B2">
      <w:pPr>
        <w:pStyle w:val="just"/>
      </w:pPr>
      <w:r>
        <w:t>Безопасность и ответственность:</w:t>
      </w:r>
    </w:p>
    <w:p w:rsidR="00000000" w:rsidRDefault="000016B2">
      <w:pPr>
        <w:pStyle w:val="just"/>
      </w:pPr>
      <w:r>
        <w:t>- игра начинается и заканчивается по свистку ст. судьи;</w:t>
      </w:r>
    </w:p>
    <w:p w:rsidR="00000000" w:rsidRDefault="000016B2">
      <w:pPr>
        <w:pStyle w:val="just"/>
      </w:pPr>
      <w:r>
        <w:t>- стрельба до и после окончания игры категорически запрещена;</w:t>
      </w:r>
    </w:p>
    <w:p w:rsidR="00000000" w:rsidRDefault="000016B2">
      <w:pPr>
        <w:pStyle w:val="just"/>
      </w:pPr>
      <w:r>
        <w:t>- на игровых полях и зонах, отведенных для стрельбы, разрешено находиться только в специальных защитных масках;</w:t>
      </w:r>
    </w:p>
    <w:p w:rsidR="00000000" w:rsidRDefault="000016B2">
      <w:pPr>
        <w:pStyle w:val="just"/>
      </w:pPr>
      <w:r>
        <w:t>- игрок обязан тщательно п</w:t>
      </w:r>
      <w:r>
        <w:t>одогнать маску до начала игры, а в случае, если она соскочила во время игры, немедленно лечь лицом вниз и позвать судью командой "Судья, осмотри меня";</w:t>
      </w:r>
    </w:p>
    <w:p w:rsidR="00000000" w:rsidRDefault="000016B2">
      <w:pPr>
        <w:pStyle w:val="just"/>
      </w:pPr>
      <w:r>
        <w:t>- заметив на поле или в простреливаемой зоне, за ее пределами игрока или постороннего без защитной маски</w:t>
      </w:r>
      <w:r>
        <w:t>, следует немедленно прекратить огонь и известить судью;</w:t>
      </w:r>
    </w:p>
    <w:p w:rsidR="00000000" w:rsidRDefault="000016B2">
      <w:pPr>
        <w:pStyle w:val="just"/>
      </w:pPr>
      <w:r>
        <w:t>- в любых других местах маска находится в руках игрока, или на голове, или отдана инструктору, судье;</w:t>
      </w:r>
    </w:p>
    <w:p w:rsidR="00000000" w:rsidRDefault="000016B2">
      <w:pPr>
        <w:pStyle w:val="just"/>
      </w:pPr>
      <w:r>
        <w:t>- вне игровой зоны маркер ставится на предохранитель и ствол закрывается предохранительной заглуш</w:t>
      </w:r>
      <w:r>
        <w:t>кой;</w:t>
      </w:r>
    </w:p>
    <w:p w:rsidR="00000000" w:rsidRDefault="000016B2">
      <w:pPr>
        <w:pStyle w:val="just"/>
      </w:pPr>
      <w:r>
        <w:t>- игрок обязан проявлять разумную осторожность при перемещении на игровом поле во избежание получения травм;</w:t>
      </w:r>
    </w:p>
    <w:p w:rsidR="00000000" w:rsidRDefault="000016B2">
      <w:pPr>
        <w:pStyle w:val="just"/>
      </w:pPr>
      <w:r>
        <w:t>- за порчу снаряжения и оборудования игрок несет персональную ответственность.</w:t>
      </w:r>
    </w:p>
    <w:p w:rsidR="00000000" w:rsidRDefault="000016B2">
      <w:pPr>
        <w:pStyle w:val="just"/>
      </w:pPr>
      <w:r>
        <w:t>КАТЕГОРИЧЕСКИ ЗАПРЕЩАЕТСЯ:</w:t>
      </w:r>
    </w:p>
    <w:p w:rsidR="00000000" w:rsidRDefault="000016B2">
      <w:pPr>
        <w:pStyle w:val="just"/>
      </w:pPr>
      <w:r>
        <w:t>- СНИМАТЬ МАСКУ НА ИГРОВОМ ПОЛЕ;</w:t>
      </w:r>
    </w:p>
    <w:p w:rsidR="00000000" w:rsidRDefault="000016B2">
      <w:pPr>
        <w:pStyle w:val="just"/>
      </w:pPr>
      <w:r>
        <w:t>- н</w:t>
      </w:r>
      <w:r>
        <w:t>амеренно стрелять за границы игрового поля;</w:t>
      </w:r>
    </w:p>
    <w:p w:rsidR="00000000" w:rsidRDefault="000016B2">
      <w:pPr>
        <w:pStyle w:val="just"/>
      </w:pPr>
      <w:r>
        <w:t>- намеренно стрелять в туловище и голову игрока с расстояния ближе чем 3 метра;</w:t>
      </w:r>
    </w:p>
    <w:p w:rsidR="00000000" w:rsidRDefault="000016B2">
      <w:pPr>
        <w:pStyle w:val="just"/>
      </w:pPr>
      <w:r>
        <w:t>- стрелять в пораженных, нейтральных, ослепленных игроков;</w:t>
      </w:r>
    </w:p>
    <w:p w:rsidR="00000000" w:rsidRDefault="000016B2">
      <w:pPr>
        <w:pStyle w:val="just"/>
      </w:pPr>
      <w:r>
        <w:t>- использовать маркеры, скорость вылета шариков из которого выше 90 м/с;</w:t>
      </w:r>
    </w:p>
    <w:p w:rsidR="00000000" w:rsidRDefault="000016B2">
      <w:pPr>
        <w:pStyle w:val="just"/>
      </w:pPr>
      <w:r>
        <w:t>- использовать любое другое оружие;</w:t>
      </w:r>
    </w:p>
    <w:p w:rsidR="00000000" w:rsidRDefault="000016B2">
      <w:pPr>
        <w:pStyle w:val="just"/>
      </w:pPr>
      <w:r>
        <w:lastRenderedPageBreak/>
        <w:t>- АГРЕССИВНЫЙ ФИЗИЧЕСКИЙ КОНТАКТ;</w:t>
      </w:r>
    </w:p>
    <w:p w:rsidR="00000000" w:rsidRDefault="000016B2">
      <w:pPr>
        <w:pStyle w:val="just"/>
      </w:pPr>
      <w:r>
        <w:t>- УПОТРЕБЛЕНИЕ АЛКОГОЛЯ, НАРКОТИКОВ, ОСКОРБЛЕНИЙ, НЕЦЕНЗУРНЫХ ВЫРАЖЕНИЙ.</w:t>
      </w:r>
    </w:p>
    <w:p w:rsidR="00000000" w:rsidRDefault="000016B2">
      <w:pPr>
        <w:pStyle w:val="just"/>
      </w:pPr>
      <w:r>
        <w:t>Игрок определяется "пораженным", если:</w:t>
      </w:r>
    </w:p>
    <w:p w:rsidR="00000000" w:rsidRDefault="000016B2">
      <w:pPr>
        <w:pStyle w:val="just"/>
      </w:pPr>
      <w:r>
        <w:t>- игрок получает любое попадание шариком, который оставляет пятно краски н</w:t>
      </w:r>
      <w:r>
        <w:t>а его теле или снаряжении;</w:t>
      </w:r>
    </w:p>
    <w:p w:rsidR="00000000" w:rsidRDefault="000016B2">
      <w:pPr>
        <w:pStyle w:val="just"/>
      </w:pPr>
      <w:r>
        <w:t>- игрок словом или действием объявил себя пораженным, независимо от того, есть на нем пятно краски или нет;</w:t>
      </w:r>
    </w:p>
    <w:p w:rsidR="00000000" w:rsidRDefault="000016B2">
      <w:pPr>
        <w:pStyle w:val="just"/>
      </w:pPr>
      <w:r>
        <w:t>- игрок снял защитную маску без разрешения судьи;</w:t>
      </w:r>
    </w:p>
    <w:p w:rsidR="00000000" w:rsidRDefault="000016B2">
      <w:pPr>
        <w:pStyle w:val="just"/>
      </w:pPr>
      <w:r>
        <w:t>- игрок удален за нарушение других правил безопасности или неспортивное</w:t>
      </w:r>
      <w:r>
        <w:t xml:space="preserve"> поведение.</w:t>
      </w:r>
    </w:p>
    <w:p w:rsidR="00000000" w:rsidRDefault="000016B2">
      <w:pPr>
        <w:pStyle w:val="just"/>
      </w:pPr>
      <w:r>
        <w:t>Действия "пораженного" игрока:</w:t>
      </w:r>
    </w:p>
    <w:p w:rsidR="00000000" w:rsidRDefault="000016B2">
      <w:pPr>
        <w:pStyle w:val="just"/>
      </w:pPr>
      <w:r>
        <w:t xml:space="preserve">- пораженный игрок должен поднять маркер вверх, положить свободную руку на затылочную часть головы и кратчайшим путем выйти с поля в </w:t>
      </w:r>
      <w:r>
        <w:t>зону пораженных игроков, где обязан поставить маркер на предохранитель, вставить в ствол предохранительную заглушку и находиться там до окончания игры;</w:t>
      </w:r>
    </w:p>
    <w:p w:rsidR="00000000" w:rsidRDefault="000016B2">
      <w:pPr>
        <w:pStyle w:val="just"/>
      </w:pPr>
      <w:r>
        <w:t>- пораженный игрок должен выходить с поля молча, без подачи каких-либо сигналов и действий в отношения и</w:t>
      </w:r>
      <w:r>
        <w:t>гроков, судей и зрителей.</w:t>
      </w:r>
    </w:p>
    <w:p w:rsidR="00000000" w:rsidRDefault="000016B2">
      <w:pPr>
        <w:pStyle w:val="just"/>
      </w:pPr>
      <w:r>
        <w:t>ВНИМАНИЕ!</w:t>
      </w:r>
    </w:p>
    <w:p w:rsidR="00000000" w:rsidRDefault="000016B2">
      <w:pPr>
        <w:pStyle w:val="just"/>
      </w:pPr>
      <w:r>
        <w:t>В случае, если в ходе игры возникла нестандартная ситуация (не стреляет маркер, запотело стекло защитной маски, раскол шара в стволе, вы не уверены в своем поражении), следует позвать судью командой "Судья, проверь (осмо</w:t>
      </w:r>
      <w:r>
        <w:t>три) меня", в этом случае судья объявляет вас "НЕЙТРАЛЬНЫМ ИГРОКОМ", а стрелять или вести какие-либо игровые действия в отношении нейтрального игрока категорически "ЗАПРЕЩЕНО"!!! до момента подачи судьей команды: "ИГРОК В ИГРЕ".</w:t>
      </w:r>
    </w:p>
    <w:p w:rsidR="00000000" w:rsidRDefault="0000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B2">
      <w:pPr>
        <w:pStyle w:val="HTML"/>
      </w:pPr>
      <w:r>
        <w:t xml:space="preserve">"__" _______________ 2014 </w:t>
      </w:r>
      <w:r>
        <w:t>г.  _____________________  ______________________</w:t>
      </w:r>
    </w:p>
    <w:p w:rsidR="00000000" w:rsidRDefault="000016B2">
      <w:pPr>
        <w:pStyle w:val="HTML"/>
      </w:pPr>
      <w:r>
        <w:t>(подпись игрока)     (фамилия и инициалы)</w:t>
      </w:r>
    </w:p>
    <w:p w:rsidR="00000000" w:rsidRDefault="000016B2">
      <w:pPr>
        <w:pStyle w:val="HTML"/>
      </w:pPr>
      <w:r>
        <w:t>М.П.</w:t>
      </w:r>
    </w:p>
    <w:p w:rsidR="00000000" w:rsidRDefault="000016B2">
      <w:pPr>
        <w:pStyle w:val="HTML"/>
      </w:pPr>
      <w:r>
        <w:t>_____________________  ______________________</w:t>
      </w:r>
    </w:p>
    <w:p w:rsidR="00000000" w:rsidRDefault="000016B2">
      <w:pPr>
        <w:pStyle w:val="HTML"/>
      </w:pPr>
      <w:r>
        <w:t>(ответственного лица)   (фамилия и инициалы)</w:t>
      </w:r>
    </w:p>
    <w:p w:rsidR="00000000" w:rsidRDefault="0000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B2">
      <w:pPr>
        <w:pStyle w:val="right"/>
      </w:pPr>
      <w:r>
        <w:t>Источник - Положение Минспорта России от 17.02.2014</w:t>
      </w:r>
    </w:p>
    <w:p w:rsidR="00000000" w:rsidRDefault="00001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https://порядокправа.рф/obrazecy/pravila_i_texnika_bezopasnosti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_igry_v_pejntbol.htm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6B2"/>
    <w:rsid w:val="0000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F1BBC-2D97-42DA-902F-52AD2795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i_texnika_bezopasnosti_igry_v_pejntb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и техника безопасности игры в пэйнтбол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