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7CC">
      <w:pPr>
        <w:pStyle w:val="1"/>
        <w:rPr>
          <w:rFonts w:eastAsia="Times New Roman"/>
        </w:rPr>
      </w:pPr>
      <w:r>
        <w:rPr>
          <w:rFonts w:eastAsia="Times New Roman"/>
        </w:rPr>
        <w:t>Пожарно-технический минимум для руководителей подразделений и служб пожароопасных производств. Тематический план и учебная программа (приложение к Приказу о мерах по обеспечению пожарной безопасности)</w:t>
      </w:r>
    </w:p>
    <w:p w:rsidR="00000000" w:rsidRDefault="007457CC">
      <w:pPr>
        <w:pStyle w:val="right"/>
      </w:pPr>
      <w:r>
        <w:t xml:space="preserve">Приложение 3 "Утверждаю" </w:t>
      </w:r>
      <w:r>
        <w:t>Генеральный директор ____________________ ____/ _____________/ "__" _______ 20__ г.</w:t>
      </w:r>
    </w:p>
    <w:p w:rsidR="00000000" w:rsidRDefault="00745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7CC">
      <w:pPr>
        <w:pStyle w:val="3"/>
        <w:rPr>
          <w:rFonts w:eastAsia="Times New Roman"/>
        </w:rPr>
      </w:pPr>
      <w:r>
        <w:rPr>
          <w:rFonts w:eastAsia="Times New Roman"/>
        </w:rPr>
        <w:t>Пожарно-технический минимум для руководителей подразделений и служб пожароопасных производств. Тематический план и учебная программа</w:t>
      </w:r>
    </w:p>
    <w:p w:rsidR="00000000" w:rsidRDefault="007457CC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7457CC">
      <w:pPr>
        <w:pStyle w:val="HTML"/>
      </w:pPr>
      <w:r>
        <w:t>¦ N ¦                          Наименование                          ¦Часы¦</w:t>
      </w:r>
    </w:p>
    <w:p w:rsidR="00000000" w:rsidRDefault="007457CC">
      <w:pPr>
        <w:pStyle w:val="HTML"/>
      </w:pPr>
      <w:r>
        <w:t>¦п/п¦                                                                ¦    ¦</w:t>
      </w:r>
    </w:p>
    <w:p w:rsidR="00000000" w:rsidRDefault="007457CC">
      <w:pPr>
        <w:pStyle w:val="HTML"/>
      </w:pPr>
      <w:r>
        <w:t>+---+-------------------------------------------------------------</w:t>
      </w:r>
      <w:r>
        <w:t>---+----+</w:t>
      </w:r>
    </w:p>
    <w:p w:rsidR="00000000" w:rsidRDefault="007457CC">
      <w:pPr>
        <w:pStyle w:val="HTML"/>
      </w:pPr>
      <w:r>
        <w:t>¦ 1 ¦Введение. Правила пожарной безопасности                         ¦  1 ¦</w:t>
      </w:r>
    </w:p>
    <w:p w:rsidR="00000000" w:rsidRDefault="007457CC">
      <w:pPr>
        <w:pStyle w:val="HTML"/>
      </w:pPr>
      <w:r>
        <w:t>¦ 2 ¦Пожарная опасность в организации                                ¦  4 ¦</w:t>
      </w:r>
    </w:p>
    <w:p w:rsidR="00000000" w:rsidRDefault="007457CC">
      <w:pPr>
        <w:pStyle w:val="HTML"/>
      </w:pPr>
      <w:r>
        <w:t>¦ 3 ¦Организационно-технические основы обеспечения пожарной          ¦  4 ¦</w:t>
      </w:r>
    </w:p>
    <w:p w:rsidR="00000000" w:rsidRDefault="007457CC">
      <w:pPr>
        <w:pStyle w:val="HTML"/>
      </w:pPr>
      <w:r>
        <w:t xml:space="preserve">¦   ¦безопасности </w:t>
      </w:r>
      <w:r>
        <w:t>в организации                                      ¦    ¦</w:t>
      </w:r>
    </w:p>
    <w:p w:rsidR="00000000" w:rsidRDefault="007457CC">
      <w:pPr>
        <w:pStyle w:val="HTML"/>
      </w:pPr>
      <w:r>
        <w:t>¦ 4 ¦Действия работников при пожарах                                 ¦  1 ¦</w:t>
      </w:r>
    </w:p>
    <w:p w:rsidR="00000000" w:rsidRDefault="007457CC">
      <w:pPr>
        <w:pStyle w:val="HTML"/>
      </w:pPr>
      <w:r>
        <w:t>¦ 5 ¦Практические занятия                                            ¦  4 ¦</w:t>
      </w:r>
    </w:p>
    <w:p w:rsidR="00000000" w:rsidRDefault="007457CC">
      <w:pPr>
        <w:pStyle w:val="HTML"/>
      </w:pPr>
      <w:r>
        <w:t>----+-----------------------------------------</w:t>
      </w:r>
      <w:r>
        <w:t>-----------------------+-----</w:t>
      </w:r>
    </w:p>
    <w:p w:rsidR="00000000" w:rsidRDefault="00745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7CC">
      <w:pPr>
        <w:pStyle w:val="just"/>
      </w:pPr>
      <w:r>
        <w:t>Продолжительность обучения - 14 часов.</w:t>
      </w:r>
    </w:p>
    <w:p w:rsidR="00000000" w:rsidRDefault="007457CC">
      <w:pPr>
        <w:pStyle w:val="just"/>
      </w:pPr>
      <w:r>
        <w:t>Введение. Основные причины пожаров. Задачи пожарной профилактики.</w:t>
      </w:r>
    </w:p>
    <w:p w:rsidR="00000000" w:rsidRDefault="007457CC">
      <w:pPr>
        <w:pStyle w:val="just"/>
      </w:pPr>
      <w:r>
        <w:t>Тема 1. Правила пожарной безопасности. Правила пожарной безопасности в Российской Федерации ППБ 01-03. Права, обязанност</w:t>
      </w:r>
      <w:r>
        <w:t>и, ответственность за обеспечение пожарной безопасности.</w:t>
      </w:r>
    </w:p>
    <w:p w:rsidR="00000000" w:rsidRDefault="007457CC">
      <w:pPr>
        <w:pStyle w:val="just"/>
      </w:pPr>
      <w:r>
        <w:t xml:space="preserve">Тема 2. Пожарная опасность в организации. Меры пожарной безопасности. Причины возникновения пожаров от электрического тока и меры по их предупреждению. Пожарная опасность технологических процессов в </w:t>
      </w:r>
      <w:r>
        <w:t>организации. Пожарная опасность территорий. Виды огневых работ и их пожарная опасность. Меры пожарной безопасности при применении ЛВЖ, ГЖ, ГГ на рабочих местах, при производстве окрасочных и других пожароопасных работ.</w:t>
      </w:r>
    </w:p>
    <w:p w:rsidR="00000000" w:rsidRDefault="007457CC">
      <w:pPr>
        <w:pStyle w:val="just"/>
      </w:pPr>
      <w:r>
        <w:t>Тема 3. Организационно-технические ос</w:t>
      </w:r>
      <w:r>
        <w:t>новы обеспечения пожарной безопасности в организации. Первичные средства пожаротушения. Применение огнетушителей. Пожарные краны. Виды систем пожаротушения и сигнализации. Назначение установок противодымной защиты. Пожарно-технические комиссии. Добровольна</w:t>
      </w:r>
      <w:r>
        <w:t xml:space="preserve">я пожарная дружина. Противопожарная пропаганда. Уголки пожарной безопасности. </w:t>
      </w:r>
      <w:r>
        <w:lastRenderedPageBreak/>
        <w:t>Противопожарный режим на территории объекта, в подвальных и чердачных помещениях, содержание помещений.</w:t>
      </w:r>
    </w:p>
    <w:p w:rsidR="00000000" w:rsidRDefault="007457CC">
      <w:pPr>
        <w:pStyle w:val="just"/>
      </w:pPr>
      <w:r>
        <w:t>Тема 4. Действия работников при пожарах. Порядок сообщения о пожаре. Поряд</w:t>
      </w:r>
      <w:r>
        <w:t>ок содержания имеющихся на объекте средств пожаротушения. Приемы тушения пожара до прибытия пожарных подразделений. Меры по предотвращению распространения пожара. Пути и порядок эвакуации, план эвакуации. Действия работников после прибытия пожарных подразд</w:t>
      </w:r>
      <w:r>
        <w:t>елений (оказание помощи в прокладке рукавных линий, участие в эвакуации материальных ценностей и выполнение других работ по распоряжению руководителя пожаротушения). Пожарная безопасность в жилом секторе. Действия при пожаре в жилом секторе.</w:t>
      </w:r>
    </w:p>
    <w:p w:rsidR="00000000" w:rsidRDefault="007457CC">
      <w:pPr>
        <w:pStyle w:val="just"/>
      </w:pPr>
      <w:r>
        <w:t>Тема 5. Практи</w:t>
      </w:r>
      <w:r>
        <w:t>ческие занятия. Практическое ознакомление и работа с огнетушителем на модельном очаге пожара. Ознакомление с наименованиями, назначением и местонахождением имеющихся на объекте первичных средств пожаротушения, противопожарного оборудования и инвентаря (огн</w:t>
      </w:r>
      <w:r>
        <w:t>етушители, пожарные краны, бочки с водой, ящики с песком, кошма, стационарные установки пожаротушения). Отработка действий при обнаружении на территории объекта задымления, загорания, пожара. Практическое занятие по эвакуации из организации.</w:t>
      </w:r>
    </w:p>
    <w:p w:rsidR="00000000" w:rsidRDefault="00745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7CC">
      <w:pPr>
        <w:pStyle w:val="right"/>
      </w:pPr>
      <w:r>
        <w:t>Источник - "О</w:t>
      </w:r>
      <w:r>
        <w:t>храна труда и техника безопасности в сельском хозяйстве", 2012, № 4</w:t>
      </w:r>
    </w:p>
    <w:p w:rsidR="00000000" w:rsidRDefault="00745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https://порядокправа.рф/obrazecy/pozharno_texnicheskij_minimum_dlya_rukovoditelej_podrazdelenij_i_sluzhb_pozharoopasnyx_proizvodstv_temat.htm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CC"/>
    <w:rsid w:val="0074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4F79A-77CC-45E1-9414-383BFA63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harno_texnicheskij_minimum_dlya_rukovoditelej_podrazdelenij_i_sluzhb_pozharoopasnyx_proizvodstv_tem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Пожарно-технический минимум для руководителей подразделений и служб пожароопасных производств. Тематический план и учебная программа (приложение к Приказу о мерах по обеспечению пожарной безопасности)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