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600E9">
      <w:pPr>
        <w:pStyle w:val="1"/>
        <w:rPr>
          <w:rFonts w:eastAsia="Times New Roman"/>
        </w:rPr>
      </w:pPr>
      <w:r>
        <w:rPr>
          <w:rFonts w:eastAsia="Times New Roman"/>
        </w:rPr>
        <w:t>Потребительские расходы домашних хозяйств (квартальная)</w:t>
      </w:r>
    </w:p>
    <w:p w:rsidR="00000000" w:rsidRDefault="00E600E9">
      <w:pPr>
        <w:pStyle w:val="3"/>
        <w:rPr>
          <w:rFonts w:eastAsia="Times New Roman"/>
        </w:rPr>
      </w:pPr>
      <w:r>
        <w:rPr>
          <w:rFonts w:eastAsia="Times New Roman"/>
        </w:rPr>
        <w:t>УТВЕРЖДЕН Решением Коллегии Евразийской экономической комиссии от 2 декабря 2013 г. N 282</w:t>
      </w:r>
    </w:p>
    <w:p w:rsidR="00000000" w:rsidRDefault="00E600E9">
      <w:pPr>
        <w:pStyle w:val="left"/>
      </w:pPr>
      <w:r>
        <w:t>Код формата ЕЭК</w:t>
      </w:r>
    </w:p>
    <w:p w:rsidR="00000000" w:rsidRDefault="00E600E9">
      <w:pPr>
        <w:pStyle w:val="3"/>
        <w:rPr>
          <w:rFonts w:eastAsia="Times New Roman"/>
        </w:rPr>
      </w:pPr>
      <w:r>
        <w:rPr>
          <w:rFonts w:eastAsia="Times New Roman"/>
        </w:rPr>
        <w:t>F07.022.01</w:t>
      </w:r>
    </w:p>
    <w:p w:rsidR="00000000" w:rsidRDefault="00E600E9">
      <w:pPr>
        <w:pStyle w:val="left"/>
      </w:pPr>
      <w:r>
        <w:t>Периодичность</w:t>
      </w:r>
    </w:p>
    <w:p w:rsidR="00000000" w:rsidRDefault="00E600E9">
      <w:pPr>
        <w:pStyle w:val="3"/>
        <w:rPr>
          <w:rFonts w:eastAsia="Times New Roman"/>
        </w:rPr>
      </w:pPr>
      <w:r>
        <w:rPr>
          <w:rFonts w:eastAsia="Times New Roman"/>
        </w:rPr>
        <w:t>квартальная</w:t>
      </w:r>
    </w:p>
    <w:p w:rsidR="00000000" w:rsidRDefault="00E600E9">
      <w:pPr>
        <w:pStyle w:val="left"/>
      </w:pPr>
      <w:r>
        <w:t>Срок предоставления</w:t>
      </w:r>
    </w:p>
    <w:p w:rsidR="00000000" w:rsidRDefault="00E600E9">
      <w:pPr>
        <w:pStyle w:val="3"/>
        <w:rPr>
          <w:rFonts w:eastAsia="Times New Roman"/>
        </w:rPr>
      </w:pPr>
      <w:r>
        <w:rPr>
          <w:rFonts w:eastAsia="Times New Roman"/>
        </w:rPr>
        <w:t>7 рабочих дней после срока, установленного национальными планами статистических работ</w:t>
      </w:r>
    </w:p>
    <w:p w:rsidR="00000000" w:rsidRDefault="00E600E9">
      <w:pPr>
        <w:pStyle w:val="left"/>
      </w:pPr>
      <w:r>
        <w:t>Код страны</w:t>
      </w:r>
    </w:p>
    <w:p w:rsidR="00000000" w:rsidRDefault="00E600E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600E9">
      <w:pPr>
        <w:pStyle w:val="left"/>
      </w:pPr>
      <w:r>
        <w:t>Год</w:t>
      </w:r>
    </w:p>
    <w:p w:rsidR="00000000" w:rsidRDefault="00E600E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600E9">
      <w:pPr>
        <w:pStyle w:val="left"/>
      </w:pPr>
      <w:r>
        <w:t>Квартал (Q)</w:t>
      </w:r>
    </w:p>
    <w:p w:rsidR="00000000" w:rsidRDefault="00E600E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600E9">
      <w:pPr>
        <w:pStyle w:val="3"/>
        <w:rPr>
          <w:rFonts w:eastAsia="Times New Roman"/>
        </w:rPr>
      </w:pPr>
      <w:r>
        <w:rPr>
          <w:rFonts w:eastAsia="Times New Roman"/>
        </w:rPr>
        <w:t>Потребительские расходы домашних хозяйств</w:t>
      </w:r>
    </w:p>
    <w:p w:rsidR="00000000" w:rsidRDefault="00E600E9">
      <w:pPr>
        <w:pStyle w:val="right"/>
      </w:pPr>
      <w:r>
        <w:t xml:space="preserve">(единиц национальной валюты </w:t>
      </w:r>
      <w:r>
        <w:br/>
        <w:t>на 100 членов домашних хозяйств)</w:t>
      </w:r>
    </w:p>
    <w:p w:rsidR="00000000" w:rsidRDefault="00E600E9">
      <w:pPr>
        <w:pStyle w:val="3"/>
        <w:rPr>
          <w:rFonts w:eastAsia="Times New Roman"/>
        </w:rPr>
      </w:pPr>
      <w:r>
        <w:rPr>
          <w:rFonts w:eastAsia="Times New Roman"/>
        </w:rPr>
        <w:t>Показатели Код строки Все домашние х</w:t>
      </w:r>
      <w:r>
        <w:rPr>
          <w:rFonts w:eastAsia="Times New Roman"/>
        </w:rPr>
        <w:t xml:space="preserve">озяйства в том числе: Домашние хозяйства, имеющие детей в возрасте до 16 лет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Децильные группы населения в городской местности в сельской местности Первая (с наименьшими доходами) Десятая (с наибольшими доходами) А Б 1 2 3 4 5 6</w:t>
      </w:r>
    </w:p>
    <w:p w:rsidR="00000000" w:rsidRDefault="00E600E9">
      <w:pPr>
        <w:pStyle w:val="left"/>
      </w:pPr>
      <w:r>
        <w:t xml:space="preserve">Потребительские расходы - </w:t>
      </w:r>
      <w:r>
        <w:t>всего</w:t>
      </w:r>
    </w:p>
    <w:p w:rsidR="00000000" w:rsidRDefault="00E600E9">
      <w:pPr>
        <w:pStyle w:val="3"/>
        <w:rPr>
          <w:rFonts w:eastAsia="Times New Roman"/>
        </w:rPr>
      </w:pPr>
      <w:r>
        <w:rPr>
          <w:rFonts w:eastAsia="Times New Roman"/>
        </w:rPr>
        <w:t>01</w:t>
      </w:r>
    </w:p>
    <w:p w:rsidR="00000000" w:rsidRDefault="00E600E9">
      <w:pPr>
        <w:pStyle w:val="left"/>
      </w:pPr>
      <w:r>
        <w:t>в том числе:</w:t>
      </w:r>
    </w:p>
    <w:p w:rsidR="00000000" w:rsidRDefault="00E600E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600E9">
      <w:pPr>
        <w:pStyle w:val="left"/>
      </w:pPr>
      <w:r>
        <w:lastRenderedPageBreak/>
        <w:t>продукты питания и безалкогольные напитки</w:t>
      </w:r>
    </w:p>
    <w:p w:rsidR="00000000" w:rsidRDefault="00E600E9">
      <w:pPr>
        <w:pStyle w:val="3"/>
        <w:rPr>
          <w:rFonts w:eastAsia="Times New Roman"/>
        </w:rPr>
      </w:pPr>
      <w:r>
        <w:rPr>
          <w:rFonts w:eastAsia="Times New Roman"/>
        </w:rPr>
        <w:t>02</w:t>
      </w:r>
    </w:p>
    <w:p w:rsidR="00000000" w:rsidRDefault="00E600E9">
      <w:pPr>
        <w:pStyle w:val="left"/>
      </w:pPr>
      <w:r>
        <w:t>алкогольные напитки и табачные изделия</w:t>
      </w:r>
    </w:p>
    <w:p w:rsidR="00000000" w:rsidRDefault="00E600E9">
      <w:pPr>
        <w:pStyle w:val="3"/>
        <w:rPr>
          <w:rFonts w:eastAsia="Times New Roman"/>
        </w:rPr>
      </w:pPr>
      <w:r>
        <w:rPr>
          <w:rFonts w:eastAsia="Times New Roman"/>
        </w:rPr>
        <w:t>03</w:t>
      </w:r>
    </w:p>
    <w:p w:rsidR="00000000" w:rsidRDefault="00E600E9">
      <w:pPr>
        <w:pStyle w:val="left"/>
      </w:pPr>
      <w:r>
        <w:t>одежда, обувь, ткани</w:t>
      </w:r>
    </w:p>
    <w:p w:rsidR="00000000" w:rsidRDefault="00E600E9">
      <w:pPr>
        <w:pStyle w:val="3"/>
        <w:rPr>
          <w:rFonts w:eastAsia="Times New Roman"/>
        </w:rPr>
      </w:pPr>
      <w:r>
        <w:rPr>
          <w:rFonts w:eastAsia="Times New Roman"/>
        </w:rPr>
        <w:t>04</w:t>
      </w:r>
    </w:p>
    <w:p w:rsidR="00000000" w:rsidRDefault="00E600E9">
      <w:pPr>
        <w:pStyle w:val="left"/>
      </w:pPr>
      <w:r>
        <w:t>жилье</w:t>
      </w:r>
    </w:p>
    <w:p w:rsidR="00000000" w:rsidRDefault="00E600E9">
      <w:pPr>
        <w:pStyle w:val="3"/>
        <w:rPr>
          <w:rFonts w:eastAsia="Times New Roman"/>
        </w:rPr>
      </w:pPr>
      <w:r>
        <w:rPr>
          <w:rFonts w:eastAsia="Times New Roman"/>
        </w:rPr>
        <w:t>05</w:t>
      </w:r>
    </w:p>
    <w:p w:rsidR="00000000" w:rsidRDefault="00E600E9">
      <w:pPr>
        <w:pStyle w:val="HTML"/>
      </w:pPr>
      <w:r>
        <w:t xml:space="preserve">  из них</w:t>
      </w:r>
    </w:p>
    <w:p w:rsidR="00000000" w:rsidRDefault="00E600E9">
      <w:pPr>
        <w:pStyle w:val="HTML"/>
      </w:pPr>
      <w:r>
        <w:t>жилищно-</w:t>
      </w:r>
    </w:p>
    <w:p w:rsidR="00000000" w:rsidRDefault="00E600E9">
      <w:pPr>
        <w:pStyle w:val="HTML"/>
      </w:pPr>
      <w:r>
        <w:t>коммунальные</w:t>
      </w:r>
    </w:p>
    <w:p w:rsidR="00000000" w:rsidRDefault="00E600E9">
      <w:pPr>
        <w:pStyle w:val="HTML"/>
      </w:pPr>
      <w:r>
        <w:t>услуги</w:t>
      </w:r>
    </w:p>
    <w:p w:rsidR="00000000" w:rsidRDefault="00E600E9">
      <w:pPr>
        <w:pStyle w:val="3"/>
        <w:rPr>
          <w:rFonts w:eastAsia="Times New Roman"/>
        </w:rPr>
      </w:pPr>
      <w:r>
        <w:rPr>
          <w:rFonts w:eastAsia="Times New Roman"/>
        </w:rPr>
        <w:t>06</w:t>
      </w:r>
    </w:p>
    <w:p w:rsidR="00000000" w:rsidRDefault="00E600E9">
      <w:pPr>
        <w:pStyle w:val="left"/>
      </w:pPr>
      <w:r>
        <w:t>топливо</w:t>
      </w:r>
    </w:p>
    <w:p w:rsidR="00000000" w:rsidRDefault="00E600E9">
      <w:pPr>
        <w:pStyle w:val="3"/>
        <w:rPr>
          <w:rFonts w:eastAsia="Times New Roman"/>
        </w:rPr>
      </w:pPr>
      <w:r>
        <w:rPr>
          <w:rFonts w:eastAsia="Times New Roman"/>
        </w:rPr>
        <w:t>07</w:t>
      </w:r>
    </w:p>
    <w:p w:rsidR="00000000" w:rsidRDefault="00E600E9">
      <w:pPr>
        <w:pStyle w:val="left"/>
      </w:pPr>
      <w:r>
        <w:t>предметы домашнего обихода, бытовая техника и уход за домом</w:t>
      </w:r>
    </w:p>
    <w:p w:rsidR="00000000" w:rsidRDefault="00E600E9">
      <w:pPr>
        <w:pStyle w:val="3"/>
        <w:rPr>
          <w:rFonts w:eastAsia="Times New Roman"/>
        </w:rPr>
      </w:pPr>
      <w:r>
        <w:rPr>
          <w:rFonts w:eastAsia="Times New Roman"/>
        </w:rPr>
        <w:t>08</w:t>
      </w:r>
    </w:p>
    <w:p w:rsidR="00000000" w:rsidRDefault="00E600E9">
      <w:pPr>
        <w:pStyle w:val="left"/>
      </w:pPr>
      <w:r>
        <w:t>образование</w:t>
      </w:r>
    </w:p>
    <w:p w:rsidR="00000000" w:rsidRDefault="00E600E9">
      <w:pPr>
        <w:pStyle w:val="3"/>
        <w:rPr>
          <w:rFonts w:eastAsia="Times New Roman"/>
        </w:rPr>
      </w:pPr>
      <w:r>
        <w:rPr>
          <w:rFonts w:eastAsia="Times New Roman"/>
        </w:rPr>
        <w:t>09</w:t>
      </w:r>
    </w:p>
    <w:p w:rsidR="00000000" w:rsidRDefault="00E600E9">
      <w:pPr>
        <w:pStyle w:val="left"/>
      </w:pPr>
      <w:r>
        <w:t>здравоохранение</w:t>
      </w:r>
    </w:p>
    <w:p w:rsidR="00000000" w:rsidRDefault="00E600E9">
      <w:pPr>
        <w:pStyle w:val="3"/>
        <w:rPr>
          <w:rFonts w:eastAsia="Times New Roman"/>
        </w:rPr>
      </w:pPr>
      <w:r>
        <w:rPr>
          <w:rFonts w:eastAsia="Times New Roman"/>
        </w:rPr>
        <w:t>10</w:t>
      </w:r>
    </w:p>
    <w:p w:rsidR="00000000" w:rsidRDefault="00E600E9">
      <w:pPr>
        <w:pStyle w:val="left"/>
      </w:pPr>
      <w:r>
        <w:t>услуги транспорта</w:t>
      </w:r>
    </w:p>
    <w:p w:rsidR="00000000" w:rsidRDefault="00E600E9">
      <w:pPr>
        <w:pStyle w:val="3"/>
        <w:rPr>
          <w:rFonts w:eastAsia="Times New Roman"/>
        </w:rPr>
      </w:pPr>
      <w:r>
        <w:rPr>
          <w:rFonts w:eastAsia="Times New Roman"/>
        </w:rPr>
        <w:t>11</w:t>
      </w:r>
    </w:p>
    <w:p w:rsidR="00000000" w:rsidRDefault="00E600E9">
      <w:pPr>
        <w:pStyle w:val="left"/>
      </w:pPr>
      <w:r>
        <w:t>услуги связи</w:t>
      </w:r>
    </w:p>
    <w:p w:rsidR="00000000" w:rsidRDefault="00E600E9">
      <w:pPr>
        <w:pStyle w:val="3"/>
        <w:rPr>
          <w:rFonts w:eastAsia="Times New Roman"/>
        </w:rPr>
      </w:pPr>
      <w:r>
        <w:rPr>
          <w:rFonts w:eastAsia="Times New Roman"/>
        </w:rPr>
        <w:t>12</w:t>
      </w:r>
    </w:p>
    <w:p w:rsidR="00000000" w:rsidRDefault="00E600E9">
      <w:pPr>
        <w:pStyle w:val="left"/>
      </w:pPr>
      <w:r>
        <w:t>услуги по организации отдыха (досуга) и культурные мероприятия</w:t>
      </w:r>
    </w:p>
    <w:p w:rsidR="00000000" w:rsidRDefault="00E600E9">
      <w:pPr>
        <w:pStyle w:val="3"/>
        <w:rPr>
          <w:rFonts w:eastAsia="Times New Roman"/>
        </w:rPr>
      </w:pPr>
      <w:r>
        <w:rPr>
          <w:rFonts w:eastAsia="Times New Roman"/>
        </w:rPr>
        <w:t>13</w:t>
      </w:r>
    </w:p>
    <w:p w:rsidR="00000000" w:rsidRDefault="00E600E9">
      <w:pPr>
        <w:pStyle w:val="left"/>
      </w:pPr>
      <w:r>
        <w:t>гостиничные услуги</w:t>
      </w:r>
    </w:p>
    <w:p w:rsidR="00000000" w:rsidRDefault="00E600E9">
      <w:pPr>
        <w:pStyle w:val="3"/>
        <w:rPr>
          <w:rFonts w:eastAsia="Times New Roman"/>
        </w:rPr>
      </w:pPr>
      <w:r>
        <w:rPr>
          <w:rFonts w:eastAsia="Times New Roman"/>
        </w:rPr>
        <w:t>14</w:t>
      </w:r>
    </w:p>
    <w:p w:rsidR="00000000" w:rsidRDefault="00E600E9">
      <w:pPr>
        <w:pStyle w:val="left"/>
      </w:pPr>
      <w:r>
        <w:t>рестораны, кафе и аналогичные заве</w:t>
      </w:r>
      <w:r>
        <w:t>дения</w:t>
      </w:r>
    </w:p>
    <w:p w:rsidR="00000000" w:rsidRDefault="00E600E9">
      <w:pPr>
        <w:pStyle w:val="3"/>
        <w:rPr>
          <w:rFonts w:eastAsia="Times New Roman"/>
        </w:rPr>
      </w:pPr>
      <w:r>
        <w:rPr>
          <w:rFonts w:eastAsia="Times New Roman"/>
        </w:rPr>
        <w:t>15</w:t>
      </w:r>
    </w:p>
    <w:p w:rsidR="00000000" w:rsidRDefault="00E600E9">
      <w:pPr>
        <w:pStyle w:val="left"/>
      </w:pPr>
      <w:r>
        <w:t>другие расходы</w:t>
      </w:r>
    </w:p>
    <w:p w:rsidR="00000000" w:rsidRDefault="00E600E9">
      <w:pPr>
        <w:pStyle w:val="3"/>
        <w:rPr>
          <w:rFonts w:eastAsia="Times New Roman"/>
        </w:rPr>
      </w:pPr>
      <w:r>
        <w:rPr>
          <w:rFonts w:eastAsia="Times New Roman"/>
        </w:rPr>
        <w:t>16</w:t>
      </w:r>
    </w:p>
    <w:p w:rsidR="00000000" w:rsidRDefault="00E600E9">
      <w:pPr>
        <w:pStyle w:val="left"/>
      </w:pPr>
      <w:r>
        <w:t>Примечание:</w:t>
      </w:r>
    </w:p>
    <w:p w:rsidR="00000000" w:rsidRDefault="00E600E9">
      <w:pPr>
        <w:pStyle w:val="left"/>
      </w:pPr>
      <w:r>
        <w:rPr>
          <w:vertAlign w:val="superscript"/>
        </w:rPr>
        <w:t>1</w:t>
      </w:r>
      <w:r>
        <w:t xml:space="preserve"> Уточните возраст детей в соответствии с программой обследования домохозяйств.</w:t>
      </w:r>
    </w:p>
    <w:p w:rsidR="00000000" w:rsidRDefault="00E600E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600E9">
      <w:pPr>
        <w:pStyle w:val="left"/>
      </w:pPr>
      <w:r>
        <w:t>Пояснения уполномоченного органа.</w:t>
      </w:r>
    </w:p>
    <w:p w:rsidR="00000000" w:rsidRDefault="00E600E9">
      <w:pPr>
        <w:pStyle w:val="left"/>
      </w:pPr>
      <w:r>
        <w:t>Контактное лицо</w:t>
      </w:r>
    </w:p>
    <w:p w:rsidR="00000000" w:rsidRDefault="00E600E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600E9">
      <w:pPr>
        <w:pStyle w:val="left"/>
      </w:pPr>
      <w:r>
        <w:t>Электронная почта</w:t>
      </w:r>
    </w:p>
    <w:p w:rsidR="00000000" w:rsidRDefault="00E600E9">
      <w:pPr>
        <w:pStyle w:val="3"/>
        <w:rPr>
          <w:rFonts w:eastAsia="Times New Roman"/>
        </w:rPr>
      </w:pPr>
      <w:r>
        <w:rPr>
          <w:rFonts w:eastAsia="Times New Roman"/>
        </w:rPr>
        <w:t>@</w:t>
      </w:r>
    </w:p>
    <w:p w:rsidR="00000000" w:rsidRDefault="00E600E9">
      <w:pPr>
        <w:pStyle w:val="left"/>
      </w:pPr>
      <w:r>
        <w:t>Телефон</w:t>
      </w:r>
    </w:p>
    <w:p w:rsidR="00000000" w:rsidRDefault="00E600E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600E9">
      <w:pPr>
        <w:pStyle w:val="right"/>
      </w:pPr>
      <w:r>
        <w:t>Источник - Решение Коллегии Евразийской экономической комиссии от 02.12.2013 № 282</w:t>
      </w:r>
    </w:p>
    <w:p w:rsidR="00000000" w:rsidRDefault="00E600E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https://порядокправа.рф/obrazecy/potrebitelskie_rasxody_domashnix_xozyajstv_kvartalnaya.htm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00E9"/>
    <w:rsid w:val="00E600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C4992FB-B604-4A64-A23C-BDCBE88CDE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otrebitelskie_rasxody_domashnix_xozyajstv_kvartalna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264</Words>
  <Characters>1509</Characters>
  <Application>Microsoft Office Word</Application>
  <DocSecurity>0</DocSecurity>
  <Lines>12</Lines>
  <Paragraphs>3</Paragraphs>
  <ScaleCrop>false</ScaleCrop>
  <Company/>
  <LinksUpToDate>false</LinksUpToDate>
  <CharactersWithSpaces>1770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Потребительские расходы домашних хозяйств (квартальная)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2022-08-15T09:42:00Z</dcterms:created>
  <dcterms:modified xsi:type="dcterms:W3CDTF">2022-08-15T09:42:00Z</dcterms:modified>
</cp:coreProperties>
</file>