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B0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постановления о возбуждении уголовного дела (образец заполнения)</w:t>
      </w:r>
    </w:p>
    <w:p w:rsidR="00000000" w:rsidRDefault="00B57B00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отмене постановления о возбуждении уголовного дела</w:t>
      </w:r>
    </w:p>
    <w:p w:rsidR="00000000" w:rsidRDefault="00B57B00">
      <w:pPr>
        <w:pStyle w:val="left"/>
      </w:pPr>
      <w:r>
        <w:t>г. Энск</w:t>
      </w:r>
    </w:p>
    <w:p w:rsidR="00000000" w:rsidRDefault="00B57B00">
      <w:pPr>
        <w:pStyle w:val="right"/>
      </w:pPr>
      <w:r>
        <w:t xml:space="preserve">16 марта 201* г. </w:t>
      </w:r>
      <w:r>
        <w:br/>
        <w:t>17 ч. 15 мин.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just"/>
      </w:pPr>
      <w:r>
        <w:t>Прокурор Пролетарского района г. Энска советник юстиции Гаврилин Э.А., рассмотрев постановление о возбуждении уголовного дела N 109876 по признакам преступления, предусмотренного ч. 2 ст. 290 УК РФ, в отношении Жеребцова В.В., а также материалы, послуживши</w:t>
      </w:r>
      <w:r>
        <w:t>е поводом и основанием для возбуждения уголовного дела,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B57B00">
      <w:pPr>
        <w:pStyle w:val="just"/>
      </w:pPr>
      <w:r>
        <w:t>13 марта 201* года в Пролетарский РОВД г. Энска обратился Багаутдинов Г.М. с заявлением, из которого следовало, что он давал 25 руб. взятки специалисту Роспотребнадзора Жеребцову Валерию В</w:t>
      </w:r>
      <w:r>
        <w:t>алериевичу, который выявил нарушение им Основных правил торговли. Багаутдинов Г.М. в заявлении указал, что, по его мнению, если бы он Жеребцову В.В. дал больше денег, то последний бы взятку взял. В связи с поступлением данного заявления дознаватель отделен</w:t>
      </w:r>
      <w:r>
        <w:t>ия дознания Пролетарский РОВД г. Энска лейтенант полиции Ведерников А.А. вынес постановление о возбуждении уголовного дела и вместе с оперуполномоченным ОБЭП того же РОВД майором полиции Урляповым А.С. РОВД провели оперативно-разыскные мероприятия (пометку</w:t>
      </w:r>
      <w:r>
        <w:t xml:space="preserve"> денег и прослушивание переговоров) с целью дачи взятки Жеребцову В.В. большей денежной суммы, а затем следственные действия осмотр места происшествия и назначение судебной дактилоскопической экспертизы.</w:t>
      </w:r>
    </w:p>
    <w:p w:rsidR="00000000" w:rsidRDefault="00B57B00">
      <w:pPr>
        <w:pStyle w:val="just"/>
      </w:pPr>
      <w:r>
        <w:t>На момент возбуждения уголовного дела орган дознания</w:t>
      </w:r>
      <w:r>
        <w:t xml:space="preserve"> не располагал законным поводом и основанием к возбуждению уголовного дела.</w:t>
      </w:r>
    </w:p>
    <w:p w:rsidR="00000000" w:rsidRDefault="00B57B00">
      <w:pPr>
        <w:pStyle w:val="just"/>
      </w:pPr>
      <w:r>
        <w:t>На основании изложенного и руководствуясь п. 6 ч. 2 ст. 37 и ч. 4 ст. 146 УПК РФ,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B57B00">
      <w:pPr>
        <w:pStyle w:val="just"/>
      </w:pPr>
      <w:r>
        <w:t>отменить незаконное и необоснованное постановление дознавателя отделения дознания Про</w:t>
      </w:r>
      <w:r>
        <w:t>летарского РОВД г. Энска лейтенанта полиции Ведерникова А.А. о возбуждении уголовного дела по признакам преступления, предусмотренного ч. 2 ст. 290 УК РФ, в отношении Жеребцова Валерия Валериевича.</w:t>
      </w:r>
    </w:p>
    <w:p w:rsidR="00000000" w:rsidRDefault="00B57B00">
      <w:pPr>
        <w:pStyle w:val="just"/>
      </w:pPr>
      <w:r>
        <w:lastRenderedPageBreak/>
        <w:t>Настоящее постановление может быть обжаловано в соответств</w:t>
      </w:r>
      <w:r>
        <w:t>ии со ст. 123 и 124 (125) УПК РФ.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HTML"/>
      </w:pPr>
      <w:r>
        <w:t xml:space="preserve">    Прокурор</w:t>
      </w:r>
    </w:p>
    <w:p w:rsidR="00000000" w:rsidRDefault="00B57B00">
      <w:pPr>
        <w:pStyle w:val="HTML"/>
      </w:pPr>
      <w:r>
        <w:t>Пролетарского района г. Энска</w:t>
      </w:r>
    </w:p>
    <w:p w:rsidR="00000000" w:rsidRDefault="00B57B00">
      <w:pPr>
        <w:pStyle w:val="HTML"/>
      </w:pPr>
      <w:r>
        <w:t>советник юстиции                                          Э.А. Гаврилин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just"/>
      </w:pPr>
      <w:r>
        <w:t>О принятом решении сообщено заявителю Багаутдинову Гайсе Мосовичу и лицу, в отношении которого возбуждено</w:t>
      </w:r>
      <w:r>
        <w:t xml:space="preserve"> уголовное дело, Жеребцову Валерию Валериевичу.</w:t>
      </w:r>
    </w:p>
    <w:p w:rsidR="00000000" w:rsidRDefault="00B57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B00">
      <w:pPr>
        <w:pStyle w:val="HTML"/>
      </w:pPr>
      <w:r>
        <w:t xml:space="preserve">    Дознаватель отделения дознания</w:t>
      </w:r>
    </w:p>
    <w:p w:rsidR="00000000" w:rsidRDefault="00B57B00">
      <w:pPr>
        <w:pStyle w:val="HTML"/>
      </w:pPr>
      <w:r>
        <w:t>Пролетарского РОВД г. Энска</w:t>
      </w:r>
    </w:p>
    <w:p w:rsidR="00000000" w:rsidRDefault="00B57B00">
      <w:pPr>
        <w:pStyle w:val="HTML"/>
      </w:pPr>
      <w:r>
        <w:t>лейтенант полиции                                       А.А. Ведерников</w:t>
      </w:r>
    </w:p>
    <w:p w:rsidR="00000000" w:rsidRDefault="00B57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https://порядокправа.рф/obrazecy/postanovlenie_ob_otmene_postanovleniya_o_v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ozbuzhdenii_ugolovnogo_dela_obrazec_zapolneniya.htm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00"/>
    <w:rsid w:val="00B5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B9685-F8D9-40EB-9335-39376AAC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postanovleniya_o_vozbuzhdenii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постановления о возбуждении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