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074C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об отмене ареста на почтово-телеграфные отправления (образец заполнения)</w:t>
      </w:r>
    </w:p>
    <w:p w:rsidR="00000000" w:rsidRDefault="0042074C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об отмене ареста на почтово-телеграфные отправления</w:t>
      </w:r>
    </w:p>
    <w:p w:rsidR="00000000" w:rsidRDefault="0042074C">
      <w:pPr>
        <w:pStyle w:val="left"/>
      </w:pPr>
      <w:r>
        <w:t>г. Энск</w:t>
      </w:r>
    </w:p>
    <w:p w:rsidR="00000000" w:rsidRDefault="0042074C">
      <w:pPr>
        <w:pStyle w:val="right"/>
      </w:pPr>
      <w:r>
        <w:t>17 июля 201* г.</w:t>
      </w:r>
    </w:p>
    <w:p w:rsidR="00000000" w:rsidRDefault="004207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074C">
      <w:pPr>
        <w:pStyle w:val="just"/>
      </w:pPr>
      <w:r>
        <w:t>Следователь следственного управления Советского РОВД г. Энска лейтенант юстиции Пышьев А.Н., рассмотрев материалы уголовного дела N 715191-0*,</w:t>
      </w:r>
    </w:p>
    <w:p w:rsidR="00000000" w:rsidRDefault="004207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074C">
      <w:pPr>
        <w:pStyle w:val="3"/>
        <w:rPr>
          <w:rFonts w:eastAsia="Times New Roman"/>
        </w:rPr>
      </w:pPr>
      <w:r>
        <w:rPr>
          <w:rFonts w:eastAsia="Times New Roman"/>
        </w:rPr>
        <w:t>установил:</w:t>
      </w:r>
    </w:p>
    <w:p w:rsidR="00000000" w:rsidRDefault="0042074C">
      <w:pPr>
        <w:pStyle w:val="just"/>
      </w:pPr>
      <w:r>
        <w:t>Постановлением Советского районного суда г. Энска от 08 мая 201* года наложен арест на почтово-телегр</w:t>
      </w:r>
      <w:r>
        <w:t>афные отправления, поступающие на имена: Матюшова Георгия Петровича, Рудницкой Любови Петровны, проживающих по адресу: г. Энск-30, ул. Крымская, д. 8, и на имя Панченко Петра Александровича, проживающего: г. Энск-30, 4-й Чередовый пер., д. 16.</w:t>
      </w:r>
    </w:p>
    <w:p w:rsidR="00000000" w:rsidRDefault="0042074C">
      <w:pPr>
        <w:pStyle w:val="just"/>
      </w:pPr>
      <w:r>
        <w:t>Необходимост</w:t>
      </w:r>
      <w:r>
        <w:t>ь в дальнейшем применении этой меры отпала в связи с окончанием предварительного расследования данного уголовного дела. На основании изложенного и руководствуясь ч. 6 ст. 185 УПК РФ,</w:t>
      </w:r>
    </w:p>
    <w:p w:rsidR="00000000" w:rsidRDefault="004207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074C">
      <w:pPr>
        <w:pStyle w:val="3"/>
        <w:rPr>
          <w:rFonts w:eastAsia="Times New Roman"/>
        </w:rPr>
      </w:pPr>
      <w:r>
        <w:rPr>
          <w:rFonts w:eastAsia="Times New Roman"/>
        </w:rPr>
        <w:t>постановил:</w:t>
      </w:r>
    </w:p>
    <w:p w:rsidR="00000000" w:rsidRDefault="0042074C">
      <w:pPr>
        <w:pStyle w:val="just"/>
      </w:pPr>
      <w:r>
        <w:t>1. Отменить арест на почтово-телеграфные отправления: письма</w:t>
      </w:r>
      <w:r>
        <w:t xml:space="preserve">, открытки, телеграммы, бандероли и посылки, поступающие на имя Матюшова Георгия Петровича, Рудницкой Любови Петровны, проживающих по адресу: г. Энск-30, ул. Крымская, д. 8, и Панченко Петра Александровича, проживающего: г. Энск-30, 4-й Чередовый пер., д. </w:t>
      </w:r>
      <w:r>
        <w:t>16.</w:t>
      </w:r>
    </w:p>
    <w:p w:rsidR="00000000" w:rsidRDefault="0042074C">
      <w:pPr>
        <w:pStyle w:val="just"/>
      </w:pPr>
      <w:r>
        <w:t>2. Настоящее постановление направить для исполнения начальнику почтового отделения N 30 г. Энска.</w:t>
      </w:r>
    </w:p>
    <w:p w:rsidR="00000000" w:rsidRDefault="0042074C">
      <w:pPr>
        <w:pStyle w:val="just"/>
      </w:pPr>
      <w:r>
        <w:t>3. Копии постановления направить в суд Советского района г. Энска и прокурору Советского района г. Энска.</w:t>
      </w:r>
    </w:p>
    <w:p w:rsidR="00000000" w:rsidRDefault="004207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074C">
      <w:pPr>
        <w:pStyle w:val="HTML"/>
      </w:pPr>
      <w:r>
        <w:t xml:space="preserve">    Следователь следственного управления</w:t>
      </w:r>
    </w:p>
    <w:p w:rsidR="00000000" w:rsidRDefault="0042074C">
      <w:pPr>
        <w:pStyle w:val="HTML"/>
      </w:pPr>
      <w:r>
        <w:t>Советс</w:t>
      </w:r>
      <w:r>
        <w:t>кого РОВД г. Энска</w:t>
      </w:r>
    </w:p>
    <w:p w:rsidR="00000000" w:rsidRDefault="0042074C">
      <w:pPr>
        <w:pStyle w:val="HTML"/>
      </w:pPr>
      <w:r>
        <w:lastRenderedPageBreak/>
        <w:t>лейтенант юстиции                                           А.Н. Пышьев</w:t>
      </w:r>
    </w:p>
    <w:p w:rsidR="00000000" w:rsidRDefault="004207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074C">
      <w:pPr>
        <w:pStyle w:val="just"/>
      </w:pPr>
      <w:r>
        <w:t>Копии постановления направлены в суд Советского района г. Энска и прокурору Советского района г. Энска.</w:t>
      </w:r>
    </w:p>
    <w:p w:rsidR="00000000" w:rsidRDefault="0042074C">
      <w:pPr>
        <w:pStyle w:val="just"/>
      </w:pPr>
      <w:r>
        <w:t>17 июля 201* г. в 12 час. 45 мин.</w:t>
      </w:r>
    </w:p>
    <w:p w:rsidR="00000000" w:rsidRDefault="004207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074C">
      <w:pPr>
        <w:pStyle w:val="HTML"/>
      </w:pPr>
      <w:r>
        <w:t xml:space="preserve">    Следователь следствен</w:t>
      </w:r>
      <w:r>
        <w:t>ного управления</w:t>
      </w:r>
    </w:p>
    <w:p w:rsidR="00000000" w:rsidRDefault="0042074C">
      <w:pPr>
        <w:pStyle w:val="HTML"/>
      </w:pPr>
      <w:r>
        <w:t>Советского РОВД г. Энска</w:t>
      </w:r>
    </w:p>
    <w:p w:rsidR="00000000" w:rsidRDefault="0042074C">
      <w:pPr>
        <w:pStyle w:val="HTML"/>
      </w:pPr>
      <w:r>
        <w:t>лейтенант юстиции                                           А.Н. Пышьев</w:t>
      </w:r>
    </w:p>
    <w:p w:rsidR="00000000" w:rsidRDefault="004207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https://порядокправа.рф/obrazecy/postanovlenie_ob_otmene_aresta_na_pochtovo_telegrafnye_otpravleniya_obrazec_zapolneniya.htm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74C"/>
    <w:rsid w:val="00420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53D38B-D946-41FE-98C9-5009F2F6D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b_otmene_aresta_na_pochtovo_telegrafnye_otpravle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</Words>
  <Characters>1875</Characters>
  <Application>Microsoft Office Word</Application>
  <DocSecurity>0</DocSecurity>
  <Lines>15</Lines>
  <Paragraphs>4</Paragraphs>
  <ScaleCrop>false</ScaleCrop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об отмене ареста на почтово-телеграфные отправления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2022-08-15T07:13:00Z</dcterms:created>
  <dcterms:modified xsi:type="dcterms:W3CDTF">2022-08-15T07:13:00Z</dcterms:modified>
</cp:coreProperties>
</file>